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BA" w:rsidRDefault="007E407C" w:rsidP="00C701BA">
      <w:pPr>
        <w:spacing w:line="480" w:lineRule="auto"/>
        <w:jc w:val="both"/>
      </w:pPr>
      <w:r>
        <w:rPr>
          <w:i/>
        </w:rPr>
        <w:t xml:space="preserve">AG - </w:t>
      </w:r>
      <w:r w:rsidR="00C701BA" w:rsidRPr="009138BA">
        <w:rPr>
          <w:i/>
        </w:rPr>
        <w:t>XX. századi francia filozófia</w:t>
      </w:r>
      <w:r w:rsidR="00C701BA">
        <w:t xml:space="preserve"> Péntek, 10. 30-12.</w:t>
      </w:r>
    </w:p>
    <w:p w:rsidR="00C701BA" w:rsidRDefault="00C701BA" w:rsidP="00C701BA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 xml:space="preserve">   Bevezetés: Michel Foucault helye a XX. századi francia filozófia történetében.</w:t>
      </w:r>
    </w:p>
    <w:p w:rsidR="00C701BA" w:rsidRDefault="00C701BA" w:rsidP="00C701BA">
      <w:pPr>
        <w:spacing w:line="480" w:lineRule="auto"/>
        <w:jc w:val="both"/>
      </w:pPr>
      <w:r>
        <w:t xml:space="preserve">      2-4.   Michel Foucault: </w:t>
      </w:r>
      <w:r w:rsidRPr="0075609A">
        <w:rPr>
          <w:i/>
        </w:rPr>
        <w:t>A diskurzus rendje</w:t>
      </w:r>
      <w:r>
        <w:t xml:space="preserve"> </w:t>
      </w:r>
    </w:p>
    <w:p w:rsidR="00C701BA" w:rsidRDefault="00C701BA" w:rsidP="00C701BA">
      <w:pPr>
        <w:spacing w:line="480" w:lineRule="auto"/>
        <w:jc w:val="both"/>
        <w:rPr>
          <w:i/>
        </w:rPr>
      </w:pPr>
      <w:r>
        <w:rPr>
          <w:i/>
        </w:rPr>
        <w:t xml:space="preserve">    </w:t>
      </w:r>
      <w:r>
        <w:t xml:space="preserve">  5.      Michel Foucault: </w:t>
      </w:r>
      <w:r w:rsidRPr="00A92FC1">
        <w:rPr>
          <w:i/>
        </w:rPr>
        <w:t>A tudományok archeológiájáról</w:t>
      </w:r>
    </w:p>
    <w:p w:rsidR="00C701BA" w:rsidRDefault="00C701BA" w:rsidP="00C701BA">
      <w:pPr>
        <w:spacing w:line="480" w:lineRule="auto"/>
        <w:jc w:val="both"/>
      </w:pPr>
      <w:r>
        <w:rPr>
          <w:i/>
        </w:rPr>
        <w:t xml:space="preserve">     </w:t>
      </w:r>
      <w:r>
        <w:t xml:space="preserve"> 6.      Michel Foucault: </w:t>
      </w:r>
      <w:r w:rsidRPr="00E42A29">
        <w:rPr>
          <w:i/>
        </w:rPr>
        <w:t>Mi a szerző?</w:t>
      </w:r>
      <w:r>
        <w:t xml:space="preserve"> </w:t>
      </w:r>
    </w:p>
    <w:p w:rsidR="00C701BA" w:rsidRPr="00E42A29" w:rsidRDefault="00C701BA" w:rsidP="00C701BA">
      <w:pPr>
        <w:spacing w:line="480" w:lineRule="auto"/>
        <w:jc w:val="both"/>
        <w:rPr>
          <w:i/>
        </w:rPr>
      </w:pPr>
      <w:r>
        <w:t xml:space="preserve">      7-8.   Michel Foucault: </w:t>
      </w:r>
      <w:r w:rsidRPr="00E42A29">
        <w:rPr>
          <w:i/>
        </w:rPr>
        <w:t>A szexualitás története – A tudás akarása.</w:t>
      </w:r>
    </w:p>
    <w:p w:rsidR="00C701BA" w:rsidRDefault="00C701BA" w:rsidP="00C701BA">
      <w:pPr>
        <w:spacing w:line="480" w:lineRule="auto"/>
        <w:jc w:val="both"/>
      </w:pPr>
      <w:r>
        <w:t xml:space="preserve">      9-10.  Michel Foucault: </w:t>
      </w:r>
      <w:r w:rsidRPr="00E42A29">
        <w:rPr>
          <w:i/>
        </w:rPr>
        <w:t>A szexualitás töténete – A gyönyörök gyakorlása.</w:t>
      </w:r>
    </w:p>
    <w:p w:rsidR="00C701BA" w:rsidRDefault="00C701BA" w:rsidP="00C701BA">
      <w:pPr>
        <w:spacing w:line="480" w:lineRule="auto"/>
        <w:jc w:val="both"/>
      </w:pPr>
    </w:p>
    <w:p w:rsidR="00C701BA" w:rsidRDefault="00C701BA" w:rsidP="00C701BA">
      <w:pPr>
        <w:spacing w:line="480" w:lineRule="auto"/>
        <w:jc w:val="both"/>
      </w:pPr>
      <w:r>
        <w:t xml:space="preserve">Irodalom: Michel Foucault: </w:t>
      </w:r>
      <w:r w:rsidRPr="0075609A">
        <w:rPr>
          <w:i/>
        </w:rPr>
        <w:t>A diskurzus rendje</w:t>
      </w:r>
      <w:r>
        <w:rPr>
          <w:i/>
        </w:rPr>
        <w:t>.</w:t>
      </w:r>
      <w:r>
        <w:t xml:space="preserve"> In: </w:t>
      </w:r>
      <w:r w:rsidRPr="00E42A29">
        <w:rPr>
          <w:i/>
        </w:rPr>
        <w:t>A fantasztikus könyvtár</w:t>
      </w:r>
      <w:r>
        <w:t xml:space="preserve">. Pallas Stúdió/Attraktor Kft. 1998. 50-75. ; </w:t>
      </w:r>
      <w:r w:rsidRPr="00A92FC1">
        <w:rPr>
          <w:i/>
        </w:rPr>
        <w:t>A tudományok archeológiájáról</w:t>
      </w:r>
      <w:r>
        <w:rPr>
          <w:i/>
        </w:rPr>
        <w:t xml:space="preserve">. </w:t>
      </w:r>
      <w:r>
        <w:t xml:space="preserve"> In: M. F. : </w:t>
      </w:r>
      <w:r w:rsidRPr="00A92FC1">
        <w:rPr>
          <w:i/>
        </w:rPr>
        <w:t>Nyelv a végtelenhez</w:t>
      </w:r>
      <w:r>
        <w:t xml:space="preserve">. Latin Betűk, 1999. 169-201.; </w:t>
      </w:r>
      <w:r w:rsidRPr="00A92FC1">
        <w:rPr>
          <w:i/>
        </w:rPr>
        <w:t>Mi a szerző?</w:t>
      </w:r>
      <w:r>
        <w:t xml:space="preserve">   uo. 119-147. ; </w:t>
      </w:r>
      <w:r w:rsidRPr="00A92FC1">
        <w:rPr>
          <w:i/>
        </w:rPr>
        <w:t>A szexualitás története – A tudás akarása</w:t>
      </w:r>
      <w:r>
        <w:t xml:space="preserve">, Atlantisz, 1996. 7-19, 19-55. ; </w:t>
      </w:r>
      <w:r w:rsidRPr="00A92FC1">
        <w:rPr>
          <w:i/>
        </w:rPr>
        <w:t>A szexualitás töténete – A gyönyörök gyakorlása</w:t>
      </w:r>
      <w:r>
        <w:t xml:space="preserve">. Atlantisz, 1999. 7-37. A félévi munka értékelése: egy rövid esszé megírása a félév során érintett egyik témakörből. </w:t>
      </w:r>
    </w:p>
    <w:p w:rsidR="000D18E4" w:rsidRDefault="000D18E4"/>
    <w:sectPr w:rsidR="000D18E4" w:rsidSect="000D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780A"/>
    <w:multiLevelType w:val="hybridMultilevel"/>
    <w:tmpl w:val="BDC6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01BA"/>
    <w:rsid w:val="00004CB5"/>
    <w:rsid w:val="00041E4F"/>
    <w:rsid w:val="00043A95"/>
    <w:rsid w:val="000D18E4"/>
    <w:rsid w:val="0011354B"/>
    <w:rsid w:val="00166CE8"/>
    <w:rsid w:val="001C09B4"/>
    <w:rsid w:val="003108A5"/>
    <w:rsid w:val="0045442A"/>
    <w:rsid w:val="004A0212"/>
    <w:rsid w:val="004B286C"/>
    <w:rsid w:val="00517FCE"/>
    <w:rsid w:val="00551C96"/>
    <w:rsid w:val="00682410"/>
    <w:rsid w:val="007B2521"/>
    <w:rsid w:val="007B6876"/>
    <w:rsid w:val="007E407C"/>
    <w:rsid w:val="008F75F9"/>
    <w:rsid w:val="00A40935"/>
    <w:rsid w:val="00C31990"/>
    <w:rsid w:val="00C532FF"/>
    <w:rsid w:val="00C701BA"/>
    <w:rsid w:val="00CE4520"/>
    <w:rsid w:val="00D22B44"/>
    <w:rsid w:val="00DA4CC4"/>
    <w:rsid w:val="00F7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before="720" w:after="720"/>
        <w:ind w:left="1134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1BA"/>
    <w:pPr>
      <w:spacing w:before="0" w:after="0"/>
      <w:ind w:left="0" w:right="0"/>
      <w:jc w:val="left"/>
    </w:pPr>
    <w:rPr>
      <w:rFonts w:ascii="HTimes" w:eastAsia="Times New Roman" w:hAnsi="HTimes" w:cs="HTimes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814</Characters>
  <Application>Microsoft Office Word</Application>
  <DocSecurity>0</DocSecurity>
  <Lines>6</Lines>
  <Paragraphs>1</Paragraphs>
  <ScaleCrop>false</ScaleCrop>
  <Company>DE BTK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Filozófia</dc:creator>
  <cp:keywords/>
  <dc:description/>
  <cp:lastModifiedBy>Filozófia</cp:lastModifiedBy>
  <cp:revision>2</cp:revision>
  <dcterms:created xsi:type="dcterms:W3CDTF">2012-02-01T11:31:00Z</dcterms:created>
  <dcterms:modified xsi:type="dcterms:W3CDTF">2012-02-01T11:34:00Z</dcterms:modified>
</cp:coreProperties>
</file>