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73" w:rsidRDefault="001C0A73" w:rsidP="001C0A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FILMELEMZÉS:</w:t>
      </w:r>
    </w:p>
    <w:p w:rsidR="00D23562" w:rsidRDefault="002875A7" w:rsidP="00D23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4F2E00">
        <w:rPr>
          <w:rFonts w:ascii="Times New Roman" w:hAnsi="Times New Roman" w:cs="Times New Roman"/>
          <w:b/>
          <w:sz w:val="32"/>
          <w:szCs w:val="32"/>
        </w:rPr>
        <w:t>MASZKULINITÁS</w:t>
      </w:r>
      <w:r>
        <w:rPr>
          <w:rFonts w:ascii="Times New Roman" w:hAnsi="Times New Roman" w:cs="Times New Roman"/>
          <w:b/>
          <w:sz w:val="32"/>
          <w:szCs w:val="32"/>
        </w:rPr>
        <w:t xml:space="preserve"> PROBLÉMÁJA</w:t>
      </w:r>
      <w:r w:rsidR="004F2E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2E00" w:rsidRDefault="00045C09" w:rsidP="00D23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KORTÁRS BŰN</w:t>
      </w:r>
      <w:r w:rsidR="00D23562">
        <w:rPr>
          <w:rFonts w:ascii="Times New Roman" w:hAnsi="Times New Roman" w:cs="Times New Roman"/>
          <w:b/>
          <w:sz w:val="32"/>
          <w:szCs w:val="32"/>
        </w:rPr>
        <w:t>FILMEKBEN</w:t>
      </w:r>
    </w:p>
    <w:p w:rsidR="004F2E00" w:rsidRPr="00100DA9" w:rsidRDefault="004F2E00" w:rsidP="009C0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DA9" w:rsidRPr="00100DA9" w:rsidRDefault="00100DA9" w:rsidP="00100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A9">
        <w:rPr>
          <w:rFonts w:ascii="Times New Roman" w:hAnsi="Times New Roman" w:cs="Times New Roman"/>
          <w:b/>
          <w:sz w:val="24"/>
          <w:szCs w:val="24"/>
        </w:rPr>
        <w:t xml:space="preserve">Oktató neve: </w:t>
      </w:r>
      <w:r w:rsidRPr="00100DA9">
        <w:rPr>
          <w:rFonts w:ascii="Times New Roman" w:hAnsi="Times New Roman" w:cs="Times New Roman"/>
          <w:sz w:val="24"/>
          <w:szCs w:val="24"/>
        </w:rPr>
        <w:t>Szabó Ádám</w:t>
      </w:r>
    </w:p>
    <w:p w:rsidR="001C0A73" w:rsidRDefault="00100DA9" w:rsidP="00100DA9">
      <w:pPr>
        <w:jc w:val="both"/>
        <w:rPr>
          <w:rFonts w:ascii="Times New Roman" w:hAnsi="Times New Roman" w:cs="Times New Roman"/>
          <w:sz w:val="24"/>
          <w:szCs w:val="24"/>
        </w:rPr>
      </w:pPr>
      <w:r w:rsidRPr="00100DA9">
        <w:rPr>
          <w:rFonts w:ascii="Times New Roman" w:hAnsi="Times New Roman" w:cs="Times New Roman"/>
          <w:b/>
          <w:sz w:val="24"/>
          <w:szCs w:val="24"/>
        </w:rPr>
        <w:t xml:space="preserve">Kurzus időpontja, helye: </w:t>
      </w:r>
      <w:r w:rsidR="00912A77" w:rsidRPr="003E1DC3">
        <w:rPr>
          <w:rFonts w:ascii="Times New Roman" w:hAnsi="Times New Roman" w:cs="Times New Roman"/>
          <w:sz w:val="24"/>
          <w:szCs w:val="24"/>
          <w:u w:val="single"/>
        </w:rPr>
        <w:t>kéthetente</w:t>
      </w:r>
      <w:r w:rsidR="00912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A73">
        <w:rPr>
          <w:rFonts w:ascii="Times New Roman" w:hAnsi="Times New Roman" w:cs="Times New Roman"/>
          <w:sz w:val="24"/>
          <w:szCs w:val="24"/>
        </w:rPr>
        <w:t>kedd, 12.00 – 13.30, 14.00 – 15.</w:t>
      </w:r>
      <w:r w:rsidR="00912A77">
        <w:rPr>
          <w:rFonts w:ascii="Times New Roman" w:hAnsi="Times New Roman" w:cs="Times New Roman"/>
          <w:sz w:val="24"/>
          <w:szCs w:val="24"/>
        </w:rPr>
        <w:t>30</w:t>
      </w:r>
      <w:r w:rsidR="001C0A73">
        <w:rPr>
          <w:rFonts w:ascii="Times New Roman" w:hAnsi="Times New Roman" w:cs="Times New Roman"/>
          <w:sz w:val="24"/>
          <w:szCs w:val="24"/>
        </w:rPr>
        <w:t>, Médiatár</w:t>
      </w:r>
    </w:p>
    <w:p w:rsidR="00100DA9" w:rsidRPr="007113B7" w:rsidRDefault="001C0A73" w:rsidP="00100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</w:t>
      </w:r>
      <w:r w:rsidR="00912A77">
        <w:rPr>
          <w:rFonts w:ascii="Times New Roman" w:hAnsi="Times New Roman" w:cs="Times New Roman"/>
          <w:sz w:val="24"/>
          <w:szCs w:val="24"/>
        </w:rPr>
        <w:t>dupla</w:t>
      </w:r>
      <w:r>
        <w:rPr>
          <w:rFonts w:ascii="Times New Roman" w:hAnsi="Times New Roman" w:cs="Times New Roman"/>
          <w:sz w:val="24"/>
          <w:szCs w:val="24"/>
        </w:rPr>
        <w:t>óra dátuma: 2014. szeptember 23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kedd  </w:t>
      </w:r>
      <w:r w:rsidR="007113B7">
        <w:rPr>
          <w:rFonts w:ascii="Times New Roman" w:hAnsi="Times New Roman" w:cs="Times New Roman"/>
          <w:sz w:val="24"/>
          <w:szCs w:val="24"/>
        </w:rPr>
        <w:t xml:space="preserve"> </w:t>
      </w:r>
      <w:r w:rsidR="00EA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A9" w:rsidRDefault="00100DA9" w:rsidP="00100DA9">
      <w:pPr>
        <w:jc w:val="both"/>
        <w:rPr>
          <w:rFonts w:ascii="Times New Roman" w:hAnsi="Times New Roman" w:cs="Times New Roman"/>
          <w:sz w:val="24"/>
          <w:szCs w:val="24"/>
        </w:rPr>
      </w:pPr>
      <w:r w:rsidRPr="00100DA9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100DA9">
        <w:rPr>
          <w:rFonts w:ascii="Times New Roman" w:hAnsi="Times New Roman" w:cs="Times New Roman"/>
          <w:sz w:val="24"/>
          <w:szCs w:val="24"/>
        </w:rPr>
        <w:t>szeminárium</w:t>
      </w:r>
    </w:p>
    <w:p w:rsidR="001C0A73" w:rsidRDefault="001C0A73" w:rsidP="00100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DA9" w:rsidRDefault="002B7FBE" w:rsidP="00100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Kurzusleírás: </w:t>
      </w:r>
      <w:r w:rsidR="00A243DC">
        <w:rPr>
          <w:rFonts w:ascii="Times New Roman" w:hAnsi="Times New Roman" w:cs="Times New Roman"/>
          <w:sz w:val="24"/>
          <w:szCs w:val="24"/>
        </w:rPr>
        <w:t>A képzés arra keresi a választ, mi választj</w:t>
      </w:r>
      <w:r w:rsidR="009A3F59">
        <w:rPr>
          <w:rFonts w:ascii="Times New Roman" w:hAnsi="Times New Roman" w:cs="Times New Roman"/>
          <w:sz w:val="24"/>
          <w:szCs w:val="24"/>
        </w:rPr>
        <w:t>a el a klasszikus gengszter</w:t>
      </w:r>
      <w:r w:rsidR="00A243DC">
        <w:rPr>
          <w:rFonts w:ascii="Times New Roman" w:hAnsi="Times New Roman" w:cs="Times New Roman"/>
          <w:sz w:val="24"/>
          <w:szCs w:val="24"/>
        </w:rPr>
        <w:t xml:space="preserve">hősöket napjaink mozis bűnözőitől? </w:t>
      </w:r>
      <w:r w:rsidR="00A243DC" w:rsidRPr="00A243DC">
        <w:rPr>
          <w:rFonts w:ascii="Times New Roman" w:hAnsi="Times New Roman" w:cs="Times New Roman"/>
          <w:sz w:val="24"/>
          <w:szCs w:val="24"/>
        </w:rPr>
        <w:t>Noha napjainkban is készül</w:t>
      </w:r>
      <w:r w:rsidR="00916C19">
        <w:rPr>
          <w:rFonts w:ascii="Times New Roman" w:hAnsi="Times New Roman" w:cs="Times New Roman"/>
          <w:sz w:val="24"/>
          <w:szCs w:val="24"/>
        </w:rPr>
        <w:t>nek filmek, amelyek a régi idea</w:t>
      </w:r>
      <w:r w:rsidR="00A243DC" w:rsidRPr="00A243DC">
        <w:rPr>
          <w:rFonts w:ascii="Times New Roman" w:hAnsi="Times New Roman" w:cs="Times New Roman"/>
          <w:sz w:val="24"/>
          <w:szCs w:val="24"/>
        </w:rPr>
        <w:t xml:space="preserve"> t</w:t>
      </w:r>
      <w:r w:rsidR="00B02CA4">
        <w:rPr>
          <w:rFonts w:ascii="Times New Roman" w:hAnsi="Times New Roman" w:cs="Times New Roman"/>
          <w:sz w:val="24"/>
          <w:szCs w:val="24"/>
        </w:rPr>
        <w:t>ovábbélését ábrázolják</w:t>
      </w:r>
      <w:r w:rsidR="008749A6">
        <w:rPr>
          <w:rFonts w:ascii="Times New Roman" w:hAnsi="Times New Roman" w:cs="Times New Roman"/>
          <w:sz w:val="24"/>
          <w:szCs w:val="24"/>
        </w:rPr>
        <w:t xml:space="preserve"> (például </w:t>
      </w:r>
      <w:proofErr w:type="gramStart"/>
      <w:r w:rsidR="008749A6" w:rsidRPr="008749A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8749A6" w:rsidRPr="008749A6">
        <w:rPr>
          <w:rFonts w:ascii="Times New Roman" w:hAnsi="Times New Roman" w:cs="Times New Roman"/>
          <w:i/>
          <w:sz w:val="24"/>
          <w:szCs w:val="24"/>
        </w:rPr>
        <w:t xml:space="preserve"> Wall Street farkasa</w:t>
      </w:r>
      <w:r w:rsidR="008749A6">
        <w:rPr>
          <w:rFonts w:ascii="Times New Roman" w:hAnsi="Times New Roman" w:cs="Times New Roman"/>
          <w:sz w:val="24"/>
          <w:szCs w:val="24"/>
        </w:rPr>
        <w:t>)</w:t>
      </w:r>
      <w:r w:rsidR="00A243DC" w:rsidRPr="00A243DC">
        <w:rPr>
          <w:rFonts w:ascii="Times New Roman" w:hAnsi="Times New Roman" w:cs="Times New Roman"/>
          <w:sz w:val="24"/>
          <w:szCs w:val="24"/>
        </w:rPr>
        <w:t>, a gyakorlati óra arra fektet hangsúlyt, hogy a régi irányzat legtöbb filmjével radikálisan szembemenő, a többnyire extrovertált nagymenő képe helyett az introvertált kisbűnözők kulturális imágóját, és ezzel együtt testképét, nemi szerepét</w:t>
      </w:r>
      <w:r w:rsidR="00A243DC">
        <w:rPr>
          <w:rFonts w:ascii="Times New Roman" w:hAnsi="Times New Roman" w:cs="Times New Roman"/>
          <w:sz w:val="24"/>
          <w:szCs w:val="24"/>
        </w:rPr>
        <w:t>, hovatováb</w:t>
      </w:r>
      <w:r w:rsidR="00743B3D">
        <w:rPr>
          <w:rFonts w:ascii="Times New Roman" w:hAnsi="Times New Roman" w:cs="Times New Roman"/>
          <w:sz w:val="24"/>
          <w:szCs w:val="24"/>
        </w:rPr>
        <w:t xml:space="preserve">b cselekvőképességét/ </w:t>
      </w:r>
      <w:r w:rsidR="00A243DC">
        <w:rPr>
          <w:rFonts w:ascii="Times New Roman" w:hAnsi="Times New Roman" w:cs="Times New Roman"/>
          <w:sz w:val="24"/>
          <w:szCs w:val="24"/>
        </w:rPr>
        <w:t>cselekvésképtelenségét</w:t>
      </w:r>
      <w:r w:rsidR="00A243DC" w:rsidRPr="00A243DC">
        <w:rPr>
          <w:rFonts w:ascii="Times New Roman" w:hAnsi="Times New Roman" w:cs="Times New Roman"/>
          <w:sz w:val="24"/>
          <w:szCs w:val="24"/>
        </w:rPr>
        <w:t xml:space="preserve"> láttassa.</w:t>
      </w:r>
      <w:r w:rsidR="00A243DC">
        <w:rPr>
          <w:rFonts w:ascii="Times New Roman" w:hAnsi="Times New Roman" w:cs="Times New Roman"/>
          <w:sz w:val="24"/>
          <w:szCs w:val="24"/>
        </w:rPr>
        <w:t xml:space="preserve"> </w:t>
      </w:r>
      <w:r w:rsidR="00A243DC" w:rsidRPr="00A243DC">
        <w:rPr>
          <w:rFonts w:ascii="Times New Roman" w:hAnsi="Times New Roman" w:cs="Times New Roman"/>
          <w:sz w:val="24"/>
          <w:szCs w:val="24"/>
        </w:rPr>
        <w:t>A gyako</w:t>
      </w:r>
      <w:r w:rsidR="00A243DC">
        <w:rPr>
          <w:rFonts w:ascii="Times New Roman" w:hAnsi="Times New Roman" w:cs="Times New Roman"/>
          <w:sz w:val="24"/>
          <w:szCs w:val="24"/>
        </w:rPr>
        <w:t>rlat során szóba kerülő munkák</w:t>
      </w:r>
      <w:r w:rsidR="00BE23B5">
        <w:rPr>
          <w:rFonts w:ascii="Times New Roman" w:hAnsi="Times New Roman" w:cs="Times New Roman"/>
          <w:sz w:val="24"/>
          <w:szCs w:val="24"/>
        </w:rPr>
        <w:t xml:space="preserve"> nem kapcsolódnak egyetlen régióhoz, lévén</w:t>
      </w:r>
      <w:r w:rsidR="00A243DC">
        <w:rPr>
          <w:rFonts w:ascii="Times New Roman" w:hAnsi="Times New Roman" w:cs="Times New Roman"/>
          <w:sz w:val="24"/>
          <w:szCs w:val="24"/>
        </w:rPr>
        <w:t xml:space="preserve"> a kortárs globális fil</w:t>
      </w:r>
      <w:r w:rsidR="00BE23B5">
        <w:rPr>
          <w:rFonts w:ascii="Times New Roman" w:hAnsi="Times New Roman" w:cs="Times New Roman"/>
          <w:sz w:val="24"/>
          <w:szCs w:val="24"/>
        </w:rPr>
        <w:t>mművészet terméséből származnak.</w:t>
      </w:r>
      <w:r w:rsidR="00A243DC">
        <w:rPr>
          <w:rFonts w:ascii="Times New Roman" w:hAnsi="Times New Roman" w:cs="Times New Roman"/>
          <w:sz w:val="24"/>
          <w:szCs w:val="24"/>
        </w:rPr>
        <w:t xml:space="preserve"> </w:t>
      </w:r>
      <w:r w:rsidR="00BE23B5">
        <w:rPr>
          <w:rFonts w:ascii="Times New Roman" w:hAnsi="Times New Roman" w:cs="Times New Roman"/>
          <w:sz w:val="24"/>
          <w:szCs w:val="24"/>
        </w:rPr>
        <w:t>Maguk a</w:t>
      </w:r>
      <w:r w:rsidR="0095122F">
        <w:rPr>
          <w:rFonts w:ascii="Times New Roman" w:hAnsi="Times New Roman" w:cs="Times New Roman"/>
          <w:sz w:val="24"/>
          <w:szCs w:val="24"/>
        </w:rPr>
        <w:t xml:space="preserve"> tárgyalt bűn</w:t>
      </w:r>
      <w:r w:rsidR="00A243DC">
        <w:rPr>
          <w:rFonts w:ascii="Times New Roman" w:hAnsi="Times New Roman" w:cs="Times New Roman"/>
          <w:sz w:val="24"/>
          <w:szCs w:val="24"/>
        </w:rPr>
        <w:t>filmek a</w:t>
      </w:r>
      <w:r w:rsidR="00BE23B5">
        <w:rPr>
          <w:rFonts w:ascii="Times New Roman" w:hAnsi="Times New Roman" w:cs="Times New Roman"/>
          <w:sz w:val="24"/>
          <w:szCs w:val="24"/>
        </w:rPr>
        <w:t xml:space="preserve"> 2000-es évek eleje, illetve</w:t>
      </w:r>
      <w:r w:rsidR="00A243DC" w:rsidRPr="00A243DC">
        <w:rPr>
          <w:rFonts w:ascii="Times New Roman" w:hAnsi="Times New Roman" w:cs="Times New Roman"/>
          <w:sz w:val="24"/>
          <w:szCs w:val="24"/>
        </w:rPr>
        <w:t xml:space="preserve"> a 2010-es éve</w:t>
      </w:r>
      <w:r w:rsidR="00BE23B5">
        <w:rPr>
          <w:rFonts w:ascii="Times New Roman" w:hAnsi="Times New Roman" w:cs="Times New Roman"/>
          <w:sz w:val="24"/>
          <w:szCs w:val="24"/>
        </w:rPr>
        <w:t>k eleje között készültek</w:t>
      </w:r>
      <w:r w:rsidR="00A243DC">
        <w:rPr>
          <w:rFonts w:ascii="Times New Roman" w:hAnsi="Times New Roman" w:cs="Times New Roman"/>
          <w:sz w:val="24"/>
          <w:szCs w:val="24"/>
        </w:rPr>
        <w:t>. B</w:t>
      </w:r>
      <w:r w:rsidR="00A243DC" w:rsidRPr="00A243DC">
        <w:rPr>
          <w:rFonts w:ascii="Times New Roman" w:hAnsi="Times New Roman" w:cs="Times New Roman"/>
          <w:sz w:val="24"/>
          <w:szCs w:val="24"/>
        </w:rPr>
        <w:t>eszélgetéseink fő témái közé tartozik maj</w:t>
      </w:r>
      <w:r w:rsidR="009702FF">
        <w:rPr>
          <w:rFonts w:ascii="Times New Roman" w:hAnsi="Times New Roman" w:cs="Times New Roman"/>
          <w:sz w:val="24"/>
          <w:szCs w:val="24"/>
        </w:rPr>
        <w:t xml:space="preserve">d a </w:t>
      </w:r>
      <w:proofErr w:type="spellStart"/>
      <w:r w:rsidR="009702FF">
        <w:rPr>
          <w:rFonts w:ascii="Times New Roman" w:hAnsi="Times New Roman" w:cs="Times New Roman"/>
          <w:sz w:val="24"/>
          <w:szCs w:val="24"/>
        </w:rPr>
        <w:t>macho-kultusz</w:t>
      </w:r>
      <w:proofErr w:type="spellEnd"/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="00A243DC" w:rsidRPr="00A243DC">
        <w:rPr>
          <w:rFonts w:ascii="Times New Roman" w:hAnsi="Times New Roman" w:cs="Times New Roman"/>
          <w:sz w:val="24"/>
          <w:szCs w:val="24"/>
        </w:rPr>
        <w:t>radikális átalakulása</w:t>
      </w:r>
      <w:r w:rsidR="002E7C90">
        <w:rPr>
          <w:rFonts w:ascii="Times New Roman" w:hAnsi="Times New Roman" w:cs="Times New Roman"/>
          <w:sz w:val="24"/>
          <w:szCs w:val="24"/>
        </w:rPr>
        <w:t xml:space="preserve">, </w:t>
      </w:r>
      <w:r w:rsidR="00BE23B5">
        <w:rPr>
          <w:rFonts w:ascii="Times New Roman" w:hAnsi="Times New Roman" w:cs="Times New Roman"/>
          <w:sz w:val="24"/>
          <w:szCs w:val="24"/>
        </w:rPr>
        <w:t xml:space="preserve">az aktív bűnöző passzívvá válásának megvitatása, a felmerülő </w:t>
      </w:r>
      <w:r w:rsidR="00BA5335">
        <w:rPr>
          <w:rFonts w:ascii="Times New Roman" w:hAnsi="Times New Roman" w:cs="Times New Roman"/>
          <w:sz w:val="24"/>
          <w:szCs w:val="24"/>
        </w:rPr>
        <w:t>zsánerkérdések megválaszolása. A szemeszter alatt o</w:t>
      </w:r>
      <w:r w:rsidR="00BE23B5">
        <w:rPr>
          <w:rFonts w:ascii="Times New Roman" w:hAnsi="Times New Roman" w:cs="Times New Roman"/>
          <w:sz w:val="24"/>
          <w:szCs w:val="24"/>
        </w:rPr>
        <w:t xml:space="preserve">lyan hazai és külföldi elméletírók szövegeire térünk majd ki, mint </w:t>
      </w:r>
      <w:proofErr w:type="spellStart"/>
      <w:r w:rsidR="00BE23B5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BE23B5">
        <w:rPr>
          <w:rFonts w:ascii="Times New Roman" w:hAnsi="Times New Roman" w:cs="Times New Roman"/>
          <w:sz w:val="24"/>
          <w:szCs w:val="24"/>
        </w:rPr>
        <w:t xml:space="preserve"> Mason, Király Jenő, </w:t>
      </w:r>
      <w:proofErr w:type="spellStart"/>
      <w:r w:rsidR="00BE23B5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="00BE2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3B5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="00BE23B5">
        <w:rPr>
          <w:rFonts w:ascii="Times New Roman" w:hAnsi="Times New Roman" w:cs="Times New Roman"/>
          <w:sz w:val="24"/>
          <w:szCs w:val="24"/>
        </w:rPr>
        <w:t xml:space="preserve">, </w:t>
      </w:r>
      <w:r w:rsidR="00DC530D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DC530D">
        <w:rPr>
          <w:rFonts w:ascii="Times New Roman" w:hAnsi="Times New Roman" w:cs="Times New Roman"/>
          <w:sz w:val="24"/>
          <w:szCs w:val="24"/>
        </w:rPr>
        <w:t>Elsaesser</w:t>
      </w:r>
      <w:proofErr w:type="spellEnd"/>
      <w:r w:rsidR="00DC530D">
        <w:rPr>
          <w:rFonts w:ascii="Times New Roman" w:hAnsi="Times New Roman" w:cs="Times New Roman"/>
          <w:sz w:val="24"/>
          <w:szCs w:val="24"/>
        </w:rPr>
        <w:t xml:space="preserve">, </w:t>
      </w:r>
      <w:r w:rsidR="00F71A0F">
        <w:rPr>
          <w:rFonts w:ascii="Times New Roman" w:hAnsi="Times New Roman" w:cs="Times New Roman"/>
          <w:sz w:val="24"/>
          <w:szCs w:val="24"/>
        </w:rPr>
        <w:t>Michael Kimmel</w:t>
      </w:r>
      <w:r w:rsidR="00743B3D">
        <w:rPr>
          <w:rFonts w:ascii="Times New Roman" w:hAnsi="Times New Roman" w:cs="Times New Roman"/>
          <w:sz w:val="24"/>
          <w:szCs w:val="24"/>
        </w:rPr>
        <w:t>.</w:t>
      </w:r>
    </w:p>
    <w:p w:rsidR="00DD2E7D" w:rsidRDefault="00DD2E7D" w:rsidP="00DD2E7D">
      <w:pPr>
        <w:rPr>
          <w:rFonts w:ascii="Times New Roman" w:hAnsi="Times New Roman" w:cs="Times New Roman"/>
          <w:b/>
          <w:sz w:val="24"/>
          <w:szCs w:val="24"/>
        </w:rPr>
      </w:pPr>
    </w:p>
    <w:p w:rsidR="00D24D09" w:rsidRPr="00DD2E7D" w:rsidRDefault="00912A77" w:rsidP="00DD2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65DF" w:rsidRPr="00DD2E7D">
        <w:rPr>
          <w:rFonts w:ascii="Times New Roman" w:hAnsi="Times New Roman" w:cs="Times New Roman"/>
          <w:b/>
          <w:sz w:val="24"/>
          <w:szCs w:val="24"/>
        </w:rPr>
        <w:t>Bevezetés:</w:t>
      </w:r>
      <w:r w:rsidR="009C0C1F" w:rsidRPr="00DD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D88" w:rsidRPr="00DD2E7D">
        <w:rPr>
          <w:rFonts w:ascii="Times New Roman" w:hAnsi="Times New Roman" w:cs="Times New Roman"/>
          <w:b/>
          <w:sz w:val="24"/>
          <w:szCs w:val="24"/>
        </w:rPr>
        <w:t>A „</w:t>
      </w:r>
      <w:proofErr w:type="spellStart"/>
      <w:r w:rsidR="002B7D88" w:rsidRPr="00DD2E7D">
        <w:rPr>
          <w:rFonts w:ascii="Times New Roman" w:hAnsi="Times New Roman" w:cs="Times New Roman"/>
          <w:b/>
          <w:sz w:val="24"/>
          <w:szCs w:val="24"/>
        </w:rPr>
        <w:t>gangster</w:t>
      </w:r>
      <w:proofErr w:type="spellEnd"/>
      <w:r w:rsidR="002B7D88" w:rsidRPr="00DD2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7D88" w:rsidRPr="00DD2E7D">
        <w:rPr>
          <w:rFonts w:ascii="Times New Roman" w:hAnsi="Times New Roman" w:cs="Times New Roman"/>
          <w:b/>
          <w:sz w:val="24"/>
          <w:szCs w:val="24"/>
        </w:rPr>
        <w:t>loser</w:t>
      </w:r>
      <w:proofErr w:type="spellEnd"/>
      <w:r w:rsidR="002B7D88" w:rsidRPr="00DD2E7D">
        <w:rPr>
          <w:rFonts w:ascii="Times New Roman" w:hAnsi="Times New Roman" w:cs="Times New Roman"/>
          <w:b/>
          <w:sz w:val="24"/>
          <w:szCs w:val="24"/>
        </w:rPr>
        <w:t>”</w:t>
      </w:r>
    </w:p>
    <w:p w:rsidR="00FB5D30" w:rsidRPr="00100DA9" w:rsidRDefault="00AC3E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Yates</w:t>
      </w:r>
      <w:proofErr w:type="spellEnd"/>
      <w:r w:rsidR="00FB5D30" w:rsidRPr="00100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Eddie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Coyle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barátai</w:t>
      </w:r>
      <w:r w:rsidR="00FB5D30" w:rsidRPr="00100DA9">
        <w:rPr>
          <w:rFonts w:ascii="Times New Roman" w:hAnsi="Times New Roman" w:cs="Times New Roman"/>
          <w:sz w:val="24"/>
          <w:szCs w:val="24"/>
        </w:rPr>
        <w:t xml:space="preserve"> (USA, 1973) </w:t>
      </w:r>
    </w:p>
    <w:p w:rsidR="002B7D88" w:rsidRPr="00100DA9" w:rsidRDefault="00D24D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DA9">
        <w:rPr>
          <w:rFonts w:ascii="Times New Roman" w:hAnsi="Times New Roman" w:cs="Times New Roman"/>
          <w:sz w:val="24"/>
          <w:szCs w:val="24"/>
        </w:rPr>
        <w:t>Toback</w:t>
      </w:r>
      <w:proofErr w:type="spellEnd"/>
      <w:r w:rsidRPr="00100DA9">
        <w:rPr>
          <w:rFonts w:ascii="Times New Roman" w:hAnsi="Times New Roman" w:cs="Times New Roman"/>
          <w:sz w:val="24"/>
          <w:szCs w:val="24"/>
        </w:rPr>
        <w:t xml:space="preserve">: </w:t>
      </w:r>
      <w:r w:rsidRPr="00100DA9">
        <w:rPr>
          <w:rFonts w:ascii="Times New Roman" w:hAnsi="Times New Roman" w:cs="Times New Roman"/>
          <w:i/>
          <w:sz w:val="24"/>
          <w:szCs w:val="24"/>
        </w:rPr>
        <w:t>Ujjak</w:t>
      </w:r>
      <w:r w:rsidRPr="00100DA9">
        <w:rPr>
          <w:rFonts w:ascii="Times New Roman" w:hAnsi="Times New Roman" w:cs="Times New Roman"/>
          <w:sz w:val="24"/>
          <w:szCs w:val="24"/>
        </w:rPr>
        <w:t xml:space="preserve"> (</w:t>
      </w:r>
      <w:r w:rsidR="00A92156" w:rsidRPr="00100DA9">
        <w:rPr>
          <w:rFonts w:ascii="Times New Roman" w:hAnsi="Times New Roman" w:cs="Times New Roman"/>
          <w:sz w:val="24"/>
          <w:szCs w:val="24"/>
        </w:rPr>
        <w:t xml:space="preserve">USA, </w:t>
      </w:r>
      <w:r w:rsidRPr="00100DA9">
        <w:rPr>
          <w:rFonts w:ascii="Times New Roman" w:hAnsi="Times New Roman" w:cs="Times New Roman"/>
          <w:sz w:val="24"/>
          <w:szCs w:val="24"/>
        </w:rPr>
        <w:t>1978)</w:t>
      </w:r>
      <w:r w:rsidR="001D37B9">
        <w:rPr>
          <w:rFonts w:ascii="Times New Roman" w:hAnsi="Times New Roman" w:cs="Times New Roman"/>
          <w:sz w:val="24"/>
          <w:szCs w:val="24"/>
        </w:rPr>
        <w:t xml:space="preserve"> </w:t>
      </w:r>
      <w:r w:rsidRPr="0010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77" w:rsidRDefault="00912A77" w:rsidP="001055B4">
      <w:pPr>
        <w:rPr>
          <w:rFonts w:ascii="Times New Roman" w:hAnsi="Times New Roman" w:cs="Times New Roman"/>
          <w:b/>
          <w:sz w:val="24"/>
          <w:szCs w:val="24"/>
        </w:rPr>
      </w:pPr>
    </w:p>
    <w:p w:rsidR="002B7D88" w:rsidRPr="001055B4" w:rsidRDefault="00AD30F5" w:rsidP="00105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813C7" w:rsidRPr="001055B4">
        <w:rPr>
          <w:rFonts w:ascii="Times New Roman" w:hAnsi="Times New Roman" w:cs="Times New Roman"/>
          <w:b/>
          <w:sz w:val="24"/>
          <w:szCs w:val="24"/>
        </w:rPr>
        <w:t>Kóborlásforma: csömörfilmek,</w:t>
      </w:r>
      <w:r w:rsidR="00CD6388" w:rsidRPr="001055B4">
        <w:rPr>
          <w:rFonts w:ascii="Times New Roman" w:hAnsi="Times New Roman" w:cs="Times New Roman"/>
          <w:b/>
          <w:sz w:val="24"/>
          <w:szCs w:val="24"/>
        </w:rPr>
        <w:t xml:space="preserve"> idő-kép </w:t>
      </w:r>
    </w:p>
    <w:p w:rsidR="00D24D09" w:rsidRPr="00100DA9" w:rsidRDefault="00D24D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DA9">
        <w:rPr>
          <w:rFonts w:ascii="Times New Roman" w:hAnsi="Times New Roman" w:cs="Times New Roman"/>
          <w:sz w:val="24"/>
          <w:szCs w:val="24"/>
        </w:rPr>
        <w:t>Refn</w:t>
      </w:r>
      <w:proofErr w:type="spellEnd"/>
      <w:r w:rsidRPr="00100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0DA9">
        <w:rPr>
          <w:rFonts w:ascii="Times New Roman" w:hAnsi="Times New Roman" w:cs="Times New Roman"/>
          <w:i/>
          <w:sz w:val="24"/>
          <w:szCs w:val="24"/>
        </w:rPr>
        <w:t>Pusher</w:t>
      </w:r>
      <w:proofErr w:type="spellEnd"/>
      <w:r w:rsidRPr="00100DA9">
        <w:rPr>
          <w:rFonts w:ascii="Times New Roman" w:hAnsi="Times New Roman" w:cs="Times New Roman"/>
          <w:i/>
          <w:sz w:val="24"/>
          <w:szCs w:val="24"/>
        </w:rPr>
        <w:t xml:space="preserve"> 3. – A halál angyala</w:t>
      </w:r>
      <w:r w:rsidRPr="00100DA9">
        <w:rPr>
          <w:rFonts w:ascii="Times New Roman" w:hAnsi="Times New Roman" w:cs="Times New Roman"/>
          <w:sz w:val="24"/>
          <w:szCs w:val="24"/>
        </w:rPr>
        <w:t xml:space="preserve"> (</w:t>
      </w:r>
      <w:r w:rsidR="00A92156" w:rsidRPr="00100DA9">
        <w:rPr>
          <w:rFonts w:ascii="Times New Roman" w:hAnsi="Times New Roman" w:cs="Times New Roman"/>
          <w:sz w:val="24"/>
          <w:szCs w:val="24"/>
        </w:rPr>
        <w:t xml:space="preserve">Dánia, </w:t>
      </w:r>
      <w:r w:rsidRPr="00100DA9">
        <w:rPr>
          <w:rFonts w:ascii="Times New Roman" w:hAnsi="Times New Roman" w:cs="Times New Roman"/>
          <w:sz w:val="24"/>
          <w:szCs w:val="24"/>
        </w:rPr>
        <w:t>2005)</w:t>
      </w:r>
    </w:p>
    <w:p w:rsidR="00F56761" w:rsidRDefault="001703E2" w:rsidP="00F567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03E2">
        <w:rPr>
          <w:rFonts w:ascii="Times New Roman" w:hAnsi="Times New Roman" w:cs="Times New Roman"/>
          <w:i/>
          <w:sz w:val="24"/>
          <w:szCs w:val="24"/>
        </w:rPr>
        <w:t>Kinatay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(Fülöp-szigetek, 2009) </w:t>
      </w:r>
    </w:p>
    <w:p w:rsidR="00AD30F5" w:rsidRDefault="00AD30F5" w:rsidP="001055B4">
      <w:pPr>
        <w:rPr>
          <w:rFonts w:ascii="Times New Roman" w:hAnsi="Times New Roman" w:cs="Times New Roman"/>
          <w:b/>
          <w:sz w:val="24"/>
          <w:szCs w:val="24"/>
        </w:rPr>
      </w:pPr>
    </w:p>
    <w:p w:rsidR="00E3512E" w:rsidRPr="001055B4" w:rsidRDefault="00EE4872" w:rsidP="0010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54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4D09" w:rsidRPr="001055B4">
        <w:rPr>
          <w:rFonts w:ascii="Times New Roman" w:hAnsi="Times New Roman" w:cs="Times New Roman"/>
          <w:b/>
          <w:sz w:val="24"/>
          <w:szCs w:val="24"/>
        </w:rPr>
        <w:t>Re</w:t>
      </w:r>
      <w:r w:rsidR="007D5D0D" w:rsidRPr="001055B4">
        <w:rPr>
          <w:rFonts w:ascii="Times New Roman" w:hAnsi="Times New Roman" w:cs="Times New Roman"/>
          <w:b/>
          <w:sz w:val="24"/>
          <w:szCs w:val="24"/>
        </w:rPr>
        <w:t>maszkulinizáció</w:t>
      </w:r>
      <w:proofErr w:type="spellEnd"/>
      <w:r w:rsidR="006E65DF" w:rsidRPr="001055B4">
        <w:rPr>
          <w:rFonts w:ascii="Times New Roman" w:hAnsi="Times New Roman" w:cs="Times New Roman"/>
          <w:b/>
          <w:sz w:val="24"/>
          <w:szCs w:val="24"/>
        </w:rPr>
        <w:t>:</w:t>
      </w:r>
      <w:r w:rsidR="00B264A3" w:rsidRPr="001055B4">
        <w:rPr>
          <w:rFonts w:ascii="Times New Roman" w:hAnsi="Times New Roman" w:cs="Times New Roman"/>
          <w:b/>
          <w:sz w:val="24"/>
          <w:szCs w:val="24"/>
        </w:rPr>
        <w:t xml:space="preserve"> Létrehozott és elpusztuló férfiasság</w:t>
      </w:r>
      <w:r w:rsidR="00D24D09" w:rsidRPr="00105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5F5" w:rsidRDefault="008935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35F5">
        <w:rPr>
          <w:rFonts w:ascii="Times New Roman" w:hAnsi="Times New Roman" w:cs="Times New Roman"/>
          <w:sz w:val="24"/>
          <w:szCs w:val="24"/>
        </w:rPr>
        <w:t>Muldowney</w:t>
      </w:r>
      <w:proofErr w:type="spellEnd"/>
      <w:r w:rsidRPr="008935F5">
        <w:rPr>
          <w:rFonts w:ascii="Times New Roman" w:hAnsi="Times New Roman" w:cs="Times New Roman"/>
          <w:sz w:val="24"/>
          <w:szCs w:val="24"/>
        </w:rPr>
        <w:t xml:space="preserve">: </w:t>
      </w:r>
      <w:r w:rsidRPr="00023883">
        <w:rPr>
          <w:rFonts w:ascii="Times New Roman" w:hAnsi="Times New Roman" w:cs="Times New Roman"/>
          <w:i/>
          <w:sz w:val="24"/>
          <w:szCs w:val="24"/>
        </w:rPr>
        <w:t>Vadállat</w:t>
      </w:r>
      <w:r w:rsidRPr="008935F5">
        <w:rPr>
          <w:rFonts w:ascii="Times New Roman" w:hAnsi="Times New Roman" w:cs="Times New Roman"/>
          <w:sz w:val="24"/>
          <w:szCs w:val="24"/>
        </w:rPr>
        <w:t xml:space="preserve"> (Írország, 2009)   </w:t>
      </w:r>
    </w:p>
    <w:p w:rsidR="007D5D0D" w:rsidRDefault="005454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DA9">
        <w:rPr>
          <w:rFonts w:ascii="Times New Roman" w:hAnsi="Times New Roman" w:cs="Times New Roman"/>
          <w:sz w:val="24"/>
          <w:szCs w:val="24"/>
        </w:rPr>
        <w:t>Roskam</w:t>
      </w:r>
      <w:proofErr w:type="spellEnd"/>
      <w:r w:rsidR="00D24D09" w:rsidRPr="00100DA9">
        <w:rPr>
          <w:rFonts w:ascii="Times New Roman" w:hAnsi="Times New Roman" w:cs="Times New Roman"/>
          <w:sz w:val="24"/>
          <w:szCs w:val="24"/>
        </w:rPr>
        <w:t xml:space="preserve">: </w:t>
      </w:r>
      <w:r w:rsidRPr="00100DA9">
        <w:rPr>
          <w:rFonts w:ascii="Times New Roman" w:hAnsi="Times New Roman" w:cs="Times New Roman"/>
          <w:i/>
          <w:sz w:val="24"/>
          <w:szCs w:val="24"/>
        </w:rPr>
        <w:t xml:space="preserve">Bikanyak </w:t>
      </w:r>
      <w:r w:rsidRPr="00100DA9">
        <w:rPr>
          <w:rFonts w:ascii="Times New Roman" w:hAnsi="Times New Roman" w:cs="Times New Roman"/>
          <w:sz w:val="24"/>
          <w:szCs w:val="24"/>
        </w:rPr>
        <w:t>(Belgium, 2011)</w:t>
      </w:r>
    </w:p>
    <w:p w:rsidR="00AB5259" w:rsidRDefault="00AB5259">
      <w:pPr>
        <w:rPr>
          <w:rFonts w:ascii="Times New Roman" w:hAnsi="Times New Roman" w:cs="Times New Roman"/>
          <w:b/>
          <w:sz w:val="24"/>
          <w:szCs w:val="24"/>
        </w:rPr>
      </w:pPr>
    </w:p>
    <w:p w:rsidR="00BD1AEA" w:rsidRPr="001055B4" w:rsidRDefault="00EE4872" w:rsidP="00105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5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AEA" w:rsidRPr="001055B4">
        <w:rPr>
          <w:rFonts w:ascii="Times New Roman" w:hAnsi="Times New Roman" w:cs="Times New Roman"/>
          <w:b/>
          <w:sz w:val="24"/>
          <w:szCs w:val="24"/>
        </w:rPr>
        <w:t>Bosszúdráma</w:t>
      </w:r>
      <w:r w:rsidR="006E65DF" w:rsidRPr="001055B4">
        <w:rPr>
          <w:rFonts w:ascii="Times New Roman" w:hAnsi="Times New Roman" w:cs="Times New Roman"/>
          <w:b/>
          <w:sz w:val="24"/>
          <w:szCs w:val="24"/>
        </w:rPr>
        <w:t>:</w:t>
      </w:r>
      <w:r w:rsidR="002F62DB" w:rsidRPr="001055B4">
        <w:rPr>
          <w:rFonts w:ascii="Times New Roman" w:hAnsi="Times New Roman" w:cs="Times New Roman"/>
          <w:b/>
          <w:sz w:val="24"/>
          <w:szCs w:val="24"/>
        </w:rPr>
        <w:t xml:space="preserve"> A férfiasság és a zsáner felülírása</w:t>
      </w:r>
    </w:p>
    <w:p w:rsidR="00EC74F0" w:rsidRDefault="00EC74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4F0">
        <w:rPr>
          <w:rFonts w:ascii="Times New Roman" w:hAnsi="Times New Roman" w:cs="Times New Roman"/>
          <w:sz w:val="24"/>
          <w:szCs w:val="24"/>
        </w:rPr>
        <w:t>Hodges</w:t>
      </w:r>
      <w:proofErr w:type="spellEnd"/>
      <w:r w:rsidRPr="00EC74F0">
        <w:rPr>
          <w:rFonts w:ascii="Times New Roman" w:hAnsi="Times New Roman" w:cs="Times New Roman"/>
          <w:sz w:val="24"/>
          <w:szCs w:val="24"/>
        </w:rPr>
        <w:t xml:space="preserve">: </w:t>
      </w:r>
      <w:r w:rsidRPr="00EC74F0">
        <w:rPr>
          <w:rFonts w:ascii="Times New Roman" w:hAnsi="Times New Roman" w:cs="Times New Roman"/>
          <w:i/>
          <w:sz w:val="24"/>
          <w:szCs w:val="24"/>
        </w:rPr>
        <w:t>Űzött vad</w:t>
      </w:r>
      <w:r w:rsidRPr="00EC74F0">
        <w:rPr>
          <w:rFonts w:ascii="Times New Roman" w:hAnsi="Times New Roman" w:cs="Times New Roman"/>
          <w:sz w:val="24"/>
          <w:szCs w:val="24"/>
        </w:rPr>
        <w:t xml:space="preserve"> (Nagy-Britannia, 2003)</w:t>
      </w:r>
    </w:p>
    <w:p w:rsidR="00285003" w:rsidRPr="00100DA9" w:rsidRDefault="0028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Kim: </w:t>
      </w:r>
      <w:r w:rsidR="00630E98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30E98">
        <w:rPr>
          <w:rFonts w:ascii="Times New Roman" w:hAnsi="Times New Roman" w:cs="Times New Roman"/>
          <w:i/>
          <w:sz w:val="24"/>
          <w:szCs w:val="24"/>
        </w:rPr>
        <w:t>Saw</w:t>
      </w:r>
      <w:proofErr w:type="spellEnd"/>
      <w:r w:rsidR="00630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0E9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630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0E98">
        <w:rPr>
          <w:rFonts w:ascii="Times New Roman" w:hAnsi="Times New Roman" w:cs="Times New Roman"/>
          <w:i/>
          <w:sz w:val="24"/>
          <w:szCs w:val="24"/>
        </w:rPr>
        <w:t>Devil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(Dél-Korea, 2010) </w:t>
      </w:r>
    </w:p>
    <w:p w:rsidR="001C0A73" w:rsidRDefault="001C0A73">
      <w:pPr>
        <w:rPr>
          <w:rFonts w:ascii="Times New Roman" w:hAnsi="Times New Roman" w:cs="Times New Roman"/>
          <w:b/>
          <w:sz w:val="24"/>
          <w:szCs w:val="24"/>
        </w:rPr>
      </w:pPr>
    </w:p>
    <w:p w:rsidR="00643AF2" w:rsidRPr="001055B4" w:rsidRDefault="00EE4872" w:rsidP="00105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5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01B" w:rsidRPr="001055B4">
        <w:rPr>
          <w:rFonts w:ascii="Times New Roman" w:hAnsi="Times New Roman" w:cs="Times New Roman"/>
          <w:b/>
          <w:sz w:val="24"/>
          <w:szCs w:val="24"/>
        </w:rPr>
        <w:t>Probléma</w:t>
      </w:r>
      <w:r w:rsidR="00F5338E" w:rsidRPr="001055B4">
        <w:rPr>
          <w:rFonts w:ascii="Times New Roman" w:hAnsi="Times New Roman" w:cs="Times New Roman"/>
          <w:b/>
          <w:sz w:val="24"/>
          <w:szCs w:val="24"/>
        </w:rPr>
        <w:t>filmek</w:t>
      </w:r>
      <w:r w:rsidR="006E65DF" w:rsidRPr="001055B4">
        <w:rPr>
          <w:rFonts w:ascii="Times New Roman" w:hAnsi="Times New Roman" w:cs="Times New Roman"/>
          <w:b/>
          <w:sz w:val="24"/>
          <w:szCs w:val="24"/>
        </w:rPr>
        <w:t>:</w:t>
      </w:r>
      <w:r w:rsidR="002F62DB" w:rsidRPr="001055B4">
        <w:rPr>
          <w:rFonts w:ascii="Times New Roman" w:hAnsi="Times New Roman" w:cs="Times New Roman"/>
          <w:b/>
          <w:sz w:val="24"/>
          <w:szCs w:val="24"/>
        </w:rPr>
        <w:t xml:space="preserve"> Az </w:t>
      </w:r>
      <w:r w:rsidR="00EB5B7F" w:rsidRPr="001055B4">
        <w:rPr>
          <w:rFonts w:ascii="Times New Roman" w:hAnsi="Times New Roman" w:cs="Times New Roman"/>
          <w:b/>
          <w:sz w:val="24"/>
          <w:szCs w:val="24"/>
        </w:rPr>
        <w:t>analitikus művészfilm jellemzői</w:t>
      </w:r>
      <w:r w:rsidR="002F62DB" w:rsidRPr="00105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D0D" w:rsidRPr="00CE2DB9" w:rsidRDefault="00CE2D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Golubovic</w:t>
      </w:r>
      <w:proofErr w:type="spellEnd"/>
      <w:r w:rsidR="001703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Csapda </w:t>
      </w:r>
      <w:r>
        <w:rPr>
          <w:rFonts w:ascii="Times New Roman" w:hAnsi="Times New Roman" w:cs="Times New Roman"/>
          <w:sz w:val="24"/>
          <w:szCs w:val="24"/>
        </w:rPr>
        <w:t xml:space="preserve">(Szerbia, 2007) </w:t>
      </w:r>
    </w:p>
    <w:p w:rsidR="00643AF2" w:rsidRPr="00100DA9" w:rsidRDefault="00643A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DA9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Pr="00100DA9">
        <w:rPr>
          <w:rFonts w:ascii="Times New Roman" w:hAnsi="Times New Roman" w:cs="Times New Roman"/>
          <w:sz w:val="24"/>
          <w:szCs w:val="24"/>
        </w:rPr>
        <w:t xml:space="preserve">: </w:t>
      </w:r>
      <w:r w:rsidRPr="00100DA9">
        <w:rPr>
          <w:rFonts w:ascii="Times New Roman" w:hAnsi="Times New Roman" w:cs="Times New Roman"/>
          <w:i/>
          <w:sz w:val="24"/>
          <w:szCs w:val="24"/>
        </w:rPr>
        <w:t>A bűn érintése</w:t>
      </w:r>
      <w:r w:rsidRPr="00100DA9">
        <w:rPr>
          <w:rFonts w:ascii="Times New Roman" w:hAnsi="Times New Roman" w:cs="Times New Roman"/>
          <w:sz w:val="24"/>
          <w:szCs w:val="24"/>
        </w:rPr>
        <w:t xml:space="preserve"> (</w:t>
      </w:r>
      <w:r w:rsidR="00A92156" w:rsidRPr="00100DA9">
        <w:rPr>
          <w:rFonts w:ascii="Times New Roman" w:hAnsi="Times New Roman" w:cs="Times New Roman"/>
          <w:sz w:val="24"/>
          <w:szCs w:val="24"/>
        </w:rPr>
        <w:t xml:space="preserve">Kína, </w:t>
      </w:r>
      <w:r w:rsidRPr="00100DA9">
        <w:rPr>
          <w:rFonts w:ascii="Times New Roman" w:hAnsi="Times New Roman" w:cs="Times New Roman"/>
          <w:sz w:val="24"/>
          <w:szCs w:val="24"/>
        </w:rPr>
        <w:t>2013)</w:t>
      </w:r>
    </w:p>
    <w:p w:rsidR="001C0A73" w:rsidRDefault="001C0A73" w:rsidP="00225107">
      <w:pPr>
        <w:rPr>
          <w:rFonts w:ascii="Times New Roman" w:hAnsi="Times New Roman" w:cs="Times New Roman"/>
          <w:b/>
          <w:sz w:val="24"/>
          <w:szCs w:val="24"/>
        </w:rPr>
      </w:pPr>
    </w:p>
    <w:p w:rsidR="00225107" w:rsidRPr="001055B4" w:rsidRDefault="00EE4872" w:rsidP="00105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54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ABD">
        <w:rPr>
          <w:rFonts w:ascii="Times New Roman" w:hAnsi="Times New Roman" w:cs="Times New Roman"/>
          <w:b/>
          <w:sz w:val="24"/>
          <w:szCs w:val="24"/>
        </w:rPr>
        <w:t>Összefoglalás, számonkérés</w:t>
      </w:r>
      <w:r w:rsidR="00F619A7" w:rsidRPr="0010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79F" w:rsidRPr="00105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740" w:rsidRPr="004D6740" w:rsidRDefault="00F81ABD" w:rsidP="002251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Escalante</w:t>
      </w:r>
      <w:proofErr w:type="spellEnd"/>
      <w:r w:rsidR="004D6740" w:rsidRPr="004D67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(Mexikó, 2013</w:t>
      </w:r>
      <w:r w:rsidR="004D6740" w:rsidRPr="004D6740">
        <w:rPr>
          <w:rFonts w:ascii="Times New Roman" w:hAnsi="Times New Roman" w:cs="Times New Roman"/>
          <w:sz w:val="24"/>
          <w:szCs w:val="24"/>
        </w:rPr>
        <w:t>)</w:t>
      </w:r>
    </w:p>
    <w:p w:rsidR="00225107" w:rsidRPr="00225107" w:rsidRDefault="00F81ABD" w:rsidP="0022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</w:t>
      </w:r>
      <w:r w:rsidR="002251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Metro Manila</w:t>
      </w:r>
      <w:r>
        <w:rPr>
          <w:rFonts w:ascii="Times New Roman" w:hAnsi="Times New Roman" w:cs="Times New Roman"/>
          <w:sz w:val="24"/>
          <w:szCs w:val="24"/>
        </w:rPr>
        <w:t xml:space="preserve"> (Nagy-Britannia</w:t>
      </w:r>
      <w:r w:rsidR="00225107">
        <w:rPr>
          <w:rFonts w:ascii="Times New Roman" w:hAnsi="Times New Roman" w:cs="Times New Roman"/>
          <w:sz w:val="24"/>
          <w:szCs w:val="24"/>
        </w:rPr>
        <w:t xml:space="preserve">, 2013) </w:t>
      </w:r>
    </w:p>
    <w:p w:rsidR="00E34ECB" w:rsidRDefault="00E34ECB" w:rsidP="00841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3C2" w:rsidRDefault="00B93563" w:rsidP="00841019">
      <w:pPr>
        <w:jc w:val="both"/>
        <w:rPr>
          <w:rFonts w:ascii="Times New Roman" w:hAnsi="Times New Roman" w:cs="Times New Roman"/>
          <w:sz w:val="24"/>
          <w:szCs w:val="24"/>
        </w:rPr>
      </w:pPr>
      <w:r w:rsidRPr="00B93563">
        <w:rPr>
          <w:rFonts w:ascii="Times New Roman" w:hAnsi="Times New Roman" w:cs="Times New Roman"/>
          <w:b/>
          <w:sz w:val="24"/>
          <w:szCs w:val="24"/>
        </w:rPr>
        <w:t>A kurzus teljesítésének követelményei:</w:t>
      </w:r>
      <w:r w:rsidR="00B93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C68">
        <w:rPr>
          <w:rFonts w:ascii="Times New Roman" w:hAnsi="Times New Roman" w:cs="Times New Roman"/>
          <w:sz w:val="24"/>
          <w:szCs w:val="24"/>
        </w:rPr>
        <w:t>Szóbeli vizsga a szorgalmi időszak</w:t>
      </w:r>
      <w:r w:rsidR="00B933C2">
        <w:rPr>
          <w:rFonts w:ascii="Times New Roman" w:hAnsi="Times New Roman" w:cs="Times New Roman"/>
          <w:sz w:val="24"/>
          <w:szCs w:val="24"/>
        </w:rPr>
        <w:t xml:space="preserve"> utolsó </w:t>
      </w:r>
      <w:r w:rsidR="00BF4239">
        <w:rPr>
          <w:rFonts w:ascii="Times New Roman" w:hAnsi="Times New Roman" w:cs="Times New Roman"/>
          <w:sz w:val="24"/>
          <w:szCs w:val="24"/>
        </w:rPr>
        <w:t>dupla</w:t>
      </w:r>
      <w:r w:rsidR="00262AAD">
        <w:rPr>
          <w:rFonts w:ascii="Times New Roman" w:hAnsi="Times New Roman" w:cs="Times New Roman"/>
          <w:sz w:val="24"/>
          <w:szCs w:val="24"/>
        </w:rPr>
        <w:t>óráján, 2014. december 16-án.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="00BB4463">
        <w:rPr>
          <w:rFonts w:ascii="Times New Roman" w:hAnsi="Times New Roman" w:cs="Times New Roman"/>
          <w:sz w:val="24"/>
          <w:szCs w:val="24"/>
        </w:rPr>
        <w:t xml:space="preserve">A hallgatók az utolsó órára kiadott két film közül </w:t>
      </w:r>
      <w:r w:rsidR="00B17F14">
        <w:rPr>
          <w:rFonts w:ascii="Times New Roman" w:hAnsi="Times New Roman" w:cs="Times New Roman"/>
          <w:sz w:val="24"/>
          <w:szCs w:val="24"/>
        </w:rPr>
        <w:t xml:space="preserve">választhatnak </w:t>
      </w:r>
      <w:r w:rsidR="00B47ECD">
        <w:rPr>
          <w:rFonts w:ascii="Times New Roman" w:hAnsi="Times New Roman" w:cs="Times New Roman"/>
          <w:sz w:val="24"/>
          <w:szCs w:val="24"/>
        </w:rPr>
        <w:t>egyet-</w:t>
      </w:r>
      <w:r w:rsidR="00B17F14">
        <w:rPr>
          <w:rFonts w:ascii="Times New Roman" w:hAnsi="Times New Roman" w:cs="Times New Roman"/>
          <w:sz w:val="24"/>
          <w:szCs w:val="24"/>
        </w:rPr>
        <w:t>egyet, melye</w:t>
      </w:r>
      <w:r w:rsidR="00B47ECD">
        <w:rPr>
          <w:rFonts w:ascii="Times New Roman" w:hAnsi="Times New Roman" w:cs="Times New Roman"/>
          <w:sz w:val="24"/>
          <w:szCs w:val="24"/>
        </w:rPr>
        <w:t>ke</w:t>
      </w:r>
      <w:r w:rsidR="00B17F14">
        <w:rPr>
          <w:rFonts w:ascii="Times New Roman" w:hAnsi="Times New Roman" w:cs="Times New Roman"/>
          <w:sz w:val="24"/>
          <w:szCs w:val="24"/>
        </w:rPr>
        <w:t>t</w:t>
      </w:r>
      <w:r w:rsidR="00AB4D89">
        <w:rPr>
          <w:rFonts w:ascii="Times New Roman" w:hAnsi="Times New Roman" w:cs="Times New Roman"/>
          <w:sz w:val="24"/>
          <w:szCs w:val="24"/>
        </w:rPr>
        <w:t xml:space="preserve"> a vizsgán elemezniük kell a gyakorlaton elhangzott szempontok alapján. A végső érdemjegybe az órai aktivitás is beleszámít. Kiselőadások tartására van lehetőség. Három óráról lehet hiányozni. </w:t>
      </w:r>
      <w:r w:rsidR="00AB4D89" w:rsidRPr="00AB4D89">
        <w:rPr>
          <w:rFonts w:ascii="Times New Roman" w:hAnsi="Times New Roman" w:cs="Times New Roman"/>
          <w:sz w:val="24"/>
          <w:szCs w:val="24"/>
        </w:rPr>
        <w:t xml:space="preserve">Mivel több film angol nyelven vagy angol felirattal érhető el, és az olvasmányok egy része is ezen a nyelven férhető hozzá, a kurzus teljesítéséhez az angol nyelv legalább középfokú ismerete szükséges. </w:t>
      </w:r>
      <w:r w:rsidR="004965EA">
        <w:rPr>
          <w:rFonts w:ascii="Times New Roman" w:hAnsi="Times New Roman" w:cs="Times New Roman"/>
          <w:sz w:val="24"/>
          <w:szCs w:val="24"/>
        </w:rPr>
        <w:t>A filmeket a hallgatóknak önállóan kell beszerezniük és megnézniük</w:t>
      </w:r>
      <w:r w:rsidR="00AB4D89" w:rsidRPr="00AB4D89">
        <w:rPr>
          <w:rFonts w:ascii="Times New Roman" w:hAnsi="Times New Roman" w:cs="Times New Roman"/>
          <w:sz w:val="24"/>
          <w:szCs w:val="24"/>
        </w:rPr>
        <w:t>.</w:t>
      </w:r>
      <w:r w:rsidR="00AB4D89">
        <w:rPr>
          <w:rFonts w:ascii="Times New Roman" w:hAnsi="Times New Roman" w:cs="Times New Roman"/>
          <w:sz w:val="24"/>
          <w:szCs w:val="24"/>
        </w:rPr>
        <w:t xml:space="preserve">  </w:t>
      </w:r>
      <w:r w:rsidR="0030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89" w:rsidRDefault="00AB4D89" w:rsidP="00495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49544B" w:rsidRDefault="0049544B" w:rsidP="00495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44B">
        <w:rPr>
          <w:rFonts w:ascii="Times New Roman" w:hAnsi="Times New Roman" w:cs="Times New Roman"/>
          <w:b/>
          <w:sz w:val="24"/>
          <w:szCs w:val="24"/>
        </w:rPr>
        <w:t xml:space="preserve">Kötelező/ ajánlott irodalom: </w:t>
      </w:r>
    </w:p>
    <w:p w:rsidR="00B83ABD" w:rsidRDefault="00B83ABD" w:rsidP="0049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Árva Márton: Túlélés és újjászületés (Új mexikói filmek). </w:t>
      </w:r>
      <w:r w:rsidRPr="00B83ABD">
        <w:rPr>
          <w:rFonts w:ascii="Times New Roman" w:hAnsi="Times New Roman" w:cs="Times New Roman"/>
          <w:i/>
          <w:sz w:val="24"/>
          <w:szCs w:val="24"/>
        </w:rPr>
        <w:t>Filmvilág</w:t>
      </w:r>
      <w:r w:rsidR="005570C5">
        <w:rPr>
          <w:rFonts w:ascii="Times New Roman" w:hAnsi="Times New Roman" w:cs="Times New Roman"/>
          <w:sz w:val="24"/>
          <w:szCs w:val="24"/>
        </w:rPr>
        <w:t xml:space="preserve">, 2011/6. </w:t>
      </w:r>
      <w:r>
        <w:rPr>
          <w:rFonts w:ascii="Times New Roman" w:hAnsi="Times New Roman" w:cs="Times New Roman"/>
          <w:sz w:val="24"/>
          <w:szCs w:val="24"/>
        </w:rPr>
        <w:t xml:space="preserve">30-33. (illetve: </w:t>
      </w:r>
      <w:hyperlink r:id="rId6" w:history="1">
        <w:r w:rsidRPr="00B83AB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http://filmvilag.hu/xereses_frame.php?cikk_id=10655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3CD2" w:rsidRPr="00B43CD2" w:rsidRDefault="00B43CD2" w:rsidP="0049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Benke Attila: A férfi a semmiből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maszkulinitás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problémája a dél-koreai bűnfilmekben. </w:t>
      </w:r>
      <w:r>
        <w:rPr>
          <w:rFonts w:ascii="Times New Roman" w:hAnsi="Times New Roman" w:cs="Times New Roman"/>
          <w:i/>
          <w:sz w:val="24"/>
          <w:szCs w:val="24"/>
        </w:rPr>
        <w:t>Filmszem</w:t>
      </w:r>
      <w:r>
        <w:rPr>
          <w:rFonts w:ascii="Times New Roman" w:hAnsi="Times New Roman" w:cs="Times New Roman"/>
          <w:sz w:val="24"/>
          <w:szCs w:val="24"/>
        </w:rPr>
        <w:t xml:space="preserve">, 2014/2. 6-27. </w:t>
      </w:r>
    </w:p>
    <w:p w:rsidR="005E59C8" w:rsidRDefault="00E71E04" w:rsidP="00495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</w:t>
      </w:r>
      <w:r w:rsidR="002250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1E04">
        <w:rPr>
          <w:rFonts w:ascii="Times New Roman" w:hAnsi="Times New Roman" w:cs="Times New Roman"/>
          <w:i/>
          <w:sz w:val="24"/>
          <w:szCs w:val="24"/>
        </w:rPr>
        <w:t xml:space="preserve">The South </w:t>
      </w:r>
      <w:proofErr w:type="spellStart"/>
      <w:r w:rsidRPr="00E71E04">
        <w:rPr>
          <w:rFonts w:ascii="Times New Roman" w:hAnsi="Times New Roman" w:cs="Times New Roman"/>
          <w:i/>
          <w:sz w:val="24"/>
          <w:szCs w:val="24"/>
        </w:rPr>
        <w:t>Korean</w:t>
      </w:r>
      <w:proofErr w:type="spellEnd"/>
      <w:r w:rsidRPr="00E71E04">
        <w:rPr>
          <w:rFonts w:ascii="Times New Roman" w:hAnsi="Times New Roman" w:cs="Times New Roman"/>
          <w:i/>
          <w:sz w:val="24"/>
          <w:szCs w:val="24"/>
        </w:rPr>
        <w:t xml:space="preserve"> Film </w:t>
      </w:r>
      <w:proofErr w:type="spellStart"/>
      <w:r w:rsidRPr="00E71E04">
        <w:rPr>
          <w:rFonts w:ascii="Times New Roman" w:hAnsi="Times New Roman" w:cs="Times New Roman"/>
          <w:i/>
          <w:sz w:val="24"/>
          <w:szCs w:val="24"/>
        </w:rPr>
        <w:t>Renaissance</w:t>
      </w:r>
      <w:proofErr w:type="spellEnd"/>
      <w:r w:rsidRPr="00E71E0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Middletown</w:t>
      </w:r>
      <w:proofErr w:type="spellEnd"/>
      <w:r w:rsidR="00BD3828">
        <w:rPr>
          <w:rFonts w:ascii="Times New Roman" w:hAnsi="Times New Roman" w:cs="Times New Roman"/>
          <w:sz w:val="24"/>
          <w:szCs w:val="24"/>
        </w:rPr>
        <w:t>,</w:t>
      </w:r>
      <w:r w:rsidR="00463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2D5">
        <w:rPr>
          <w:rFonts w:ascii="Times New Roman" w:hAnsi="Times New Roman" w:cs="Times New Roman"/>
          <w:sz w:val="24"/>
          <w:szCs w:val="24"/>
        </w:rPr>
        <w:t>Wesleyan</w:t>
      </w:r>
      <w:proofErr w:type="spellEnd"/>
      <w:r w:rsidR="004632D5">
        <w:rPr>
          <w:rFonts w:ascii="Times New Roman" w:hAnsi="Times New Roman" w:cs="Times New Roman"/>
          <w:sz w:val="24"/>
          <w:szCs w:val="24"/>
        </w:rPr>
        <w:t xml:space="preserve"> University Press</w:t>
      </w:r>
      <w:r>
        <w:rPr>
          <w:rFonts w:ascii="Times New Roman" w:hAnsi="Times New Roman" w:cs="Times New Roman"/>
          <w:sz w:val="24"/>
          <w:szCs w:val="24"/>
        </w:rPr>
        <w:t>, 2010.</w:t>
      </w:r>
      <w:r w:rsidR="005E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61" w:rsidRDefault="00011C89" w:rsidP="00495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="00470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Túl a mozgás-képen.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60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="00AC3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860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="00AC3860">
        <w:rPr>
          <w:rFonts w:ascii="Times New Roman" w:hAnsi="Times New Roman" w:cs="Times New Roman"/>
          <w:sz w:val="24"/>
          <w:szCs w:val="24"/>
        </w:rPr>
        <w:t xml:space="preserve">: </w:t>
      </w:r>
      <w:r w:rsidR="00AC3860" w:rsidRPr="00AC3860">
        <w:rPr>
          <w:rFonts w:ascii="Times New Roman" w:hAnsi="Times New Roman" w:cs="Times New Roman"/>
          <w:i/>
          <w:sz w:val="24"/>
          <w:szCs w:val="24"/>
        </w:rPr>
        <w:t>Az idő-kép. Film 2.</w:t>
      </w:r>
      <w:r w:rsidR="00AC38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Szerk. Zalán Vince. </w:t>
      </w:r>
      <w:r w:rsidR="003863BC">
        <w:rPr>
          <w:rFonts w:ascii="Times New Roman" w:hAnsi="Times New Roman" w:cs="Times New Roman"/>
          <w:sz w:val="24"/>
          <w:szCs w:val="24"/>
        </w:rPr>
        <w:t>Budapest, Palatinus Kiadó</w:t>
      </w:r>
      <w:r w:rsidR="00AC3860">
        <w:rPr>
          <w:rFonts w:ascii="Times New Roman" w:hAnsi="Times New Roman" w:cs="Times New Roman"/>
          <w:sz w:val="24"/>
          <w:szCs w:val="24"/>
        </w:rPr>
        <w:t>, 2008.</w:t>
      </w:r>
      <w:r w:rsidR="000A082E">
        <w:rPr>
          <w:rFonts w:ascii="Times New Roman" w:hAnsi="Times New Roman" w:cs="Times New Roman"/>
          <w:sz w:val="24"/>
          <w:szCs w:val="24"/>
        </w:rPr>
        <w:t xml:space="preserve"> 5-34. </w:t>
      </w:r>
    </w:p>
    <w:p w:rsidR="00AC3860" w:rsidRPr="00402B61" w:rsidRDefault="00402B61" w:rsidP="00495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Ehrenreich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Barbara: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Patriarchy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61">
        <w:rPr>
          <w:rFonts w:ascii="Times New Roman" w:hAnsi="Times New Roman" w:cs="Times New Roman"/>
          <w:i/>
          <w:sz w:val="24"/>
          <w:szCs w:val="24"/>
        </w:rPr>
        <w:t>Constructing</w:t>
      </w:r>
      <w:proofErr w:type="spellEnd"/>
      <w:r w:rsidRPr="00402B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2B61">
        <w:rPr>
          <w:rFonts w:ascii="Times New Roman" w:hAnsi="Times New Roman" w:cs="Times New Roman"/>
          <w:i/>
          <w:sz w:val="24"/>
          <w:szCs w:val="24"/>
        </w:rPr>
        <w:t>Masculinity</w:t>
      </w:r>
      <w:proofErr w:type="spellEnd"/>
      <w:r w:rsidRPr="00402B6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02B61">
        <w:rPr>
          <w:rFonts w:ascii="Times New Roman" w:hAnsi="Times New Roman" w:cs="Times New Roman"/>
          <w:i/>
          <w:sz w:val="24"/>
          <w:szCs w:val="24"/>
        </w:rPr>
        <w:t>Discussion</w:t>
      </w:r>
      <w:proofErr w:type="spellEnd"/>
      <w:r w:rsidRPr="00402B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2B6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02B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2B61">
        <w:rPr>
          <w:rFonts w:ascii="Times New Roman" w:hAnsi="Times New Roman" w:cs="Times New Roman"/>
          <w:i/>
          <w:sz w:val="24"/>
          <w:szCs w:val="24"/>
        </w:rPr>
        <w:t>Conte</w:t>
      </w:r>
      <w:r>
        <w:rPr>
          <w:rFonts w:ascii="Times New Roman" w:hAnsi="Times New Roman" w:cs="Times New Roman"/>
          <w:i/>
          <w:sz w:val="24"/>
          <w:szCs w:val="24"/>
        </w:rPr>
        <w:t>mporary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Szerk. Maurice Berger,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Wallis, Simon Watson. New York,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3BC">
        <w:rPr>
          <w:rFonts w:ascii="Times New Roman" w:hAnsi="Times New Roman" w:cs="Times New Roman"/>
          <w:sz w:val="24"/>
          <w:szCs w:val="24"/>
        </w:rPr>
        <w:t xml:space="preserve"> 1995.</w:t>
      </w:r>
      <w:r>
        <w:rPr>
          <w:rFonts w:ascii="Times New Roman" w:hAnsi="Times New Roman" w:cs="Times New Roman"/>
          <w:sz w:val="24"/>
          <w:szCs w:val="24"/>
        </w:rPr>
        <w:t xml:space="preserve"> 284-290. </w:t>
      </w:r>
    </w:p>
    <w:p w:rsidR="003314BB" w:rsidRDefault="00034440" w:rsidP="00495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Elsaesser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Thomas: </w:t>
      </w:r>
      <w:r w:rsidRPr="009267DF">
        <w:rPr>
          <w:rFonts w:ascii="Times New Roman" w:hAnsi="Times New Roman" w:cs="Times New Roman"/>
          <w:sz w:val="24"/>
          <w:szCs w:val="24"/>
        </w:rPr>
        <w:t>A kudarc pátosza: Az amerikai filmek az 1970-es években, Jegyezetek a motiválatlan hősökről.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7DF">
        <w:rPr>
          <w:rFonts w:ascii="Times New Roman" w:hAnsi="Times New Roman" w:cs="Times New Roman"/>
          <w:i/>
          <w:sz w:val="24"/>
          <w:szCs w:val="24"/>
        </w:rPr>
        <w:t>Metropolis</w:t>
      </w:r>
      <w:r w:rsidR="002F67F1">
        <w:rPr>
          <w:rFonts w:ascii="Times New Roman" w:hAnsi="Times New Roman" w:cs="Times New Roman"/>
          <w:sz w:val="24"/>
          <w:szCs w:val="24"/>
        </w:rPr>
        <w:t xml:space="preserve"> 2010/3. </w:t>
      </w:r>
      <w:r>
        <w:rPr>
          <w:rFonts w:ascii="Times New Roman" w:hAnsi="Times New Roman" w:cs="Times New Roman"/>
          <w:sz w:val="24"/>
          <w:szCs w:val="24"/>
        </w:rPr>
        <w:t>57.</w:t>
      </w:r>
    </w:p>
    <w:p w:rsidR="00034440" w:rsidRDefault="003314BB" w:rsidP="00495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Keathley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Christian: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Trapped</w:t>
      </w:r>
      <w:proofErr w:type="spellEnd"/>
      <w:r w:rsidR="00A4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4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Affection-Image</w:t>
      </w:r>
      <w:proofErr w:type="spellEnd"/>
      <w:r w:rsidR="00A47535">
        <w:rPr>
          <w:rFonts w:ascii="Times New Roman" w:hAnsi="Times New Roman" w:cs="Times New Roman"/>
          <w:sz w:val="24"/>
          <w:szCs w:val="24"/>
        </w:rPr>
        <w:t xml:space="preserve">. Hollywood’s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Post-Traumatic</w:t>
      </w:r>
      <w:proofErr w:type="spellEnd"/>
      <w:r w:rsidR="00A4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="00A47535">
        <w:rPr>
          <w:rFonts w:ascii="Times New Roman" w:hAnsi="Times New Roman" w:cs="Times New Roman"/>
          <w:sz w:val="24"/>
          <w:szCs w:val="24"/>
        </w:rPr>
        <w:t xml:space="preserve"> (1970-1976).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47535">
        <w:rPr>
          <w:rFonts w:ascii="Times New Roman" w:hAnsi="Times New Roman" w:cs="Times New Roman"/>
          <w:sz w:val="24"/>
          <w:szCs w:val="24"/>
        </w:rPr>
        <w:t xml:space="preserve"> </w:t>
      </w:r>
      <w:r w:rsidR="00A47535" w:rsidRPr="00A4753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A47535" w:rsidRPr="00A47535">
        <w:rPr>
          <w:rFonts w:ascii="Times New Roman" w:hAnsi="Times New Roman" w:cs="Times New Roman"/>
          <w:i/>
          <w:sz w:val="24"/>
          <w:szCs w:val="24"/>
        </w:rPr>
        <w:t>Last</w:t>
      </w:r>
      <w:proofErr w:type="spellEnd"/>
      <w:r w:rsidR="00A47535" w:rsidRPr="00A47535">
        <w:rPr>
          <w:rFonts w:ascii="Times New Roman" w:hAnsi="Times New Roman" w:cs="Times New Roman"/>
          <w:i/>
          <w:sz w:val="24"/>
          <w:szCs w:val="24"/>
        </w:rPr>
        <w:t xml:space="preserve"> Great American Picture Show. New Hollywood </w:t>
      </w:r>
      <w:proofErr w:type="spellStart"/>
      <w:r w:rsidR="00A47535" w:rsidRPr="00A47535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="00A47535" w:rsidRPr="00A475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535" w:rsidRPr="00A4753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A47535" w:rsidRPr="00A475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535" w:rsidRPr="00A4753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47535" w:rsidRPr="00A47535">
        <w:rPr>
          <w:rFonts w:ascii="Times New Roman" w:hAnsi="Times New Roman" w:cs="Times New Roman"/>
          <w:i/>
          <w:sz w:val="24"/>
          <w:szCs w:val="24"/>
        </w:rPr>
        <w:t xml:space="preserve"> 1970s</w:t>
      </w:r>
      <w:r w:rsidR="00A47535">
        <w:rPr>
          <w:rFonts w:ascii="Times New Roman" w:hAnsi="Times New Roman" w:cs="Times New Roman"/>
          <w:sz w:val="24"/>
          <w:szCs w:val="24"/>
        </w:rPr>
        <w:t xml:space="preserve">. Szerk. Thomas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Elsaesser</w:t>
      </w:r>
      <w:proofErr w:type="spellEnd"/>
      <w:r w:rsidR="00A47535">
        <w:rPr>
          <w:rFonts w:ascii="Times New Roman" w:hAnsi="Times New Roman" w:cs="Times New Roman"/>
          <w:sz w:val="24"/>
          <w:szCs w:val="24"/>
        </w:rPr>
        <w:t xml:space="preserve">, Alexander </w:t>
      </w:r>
      <w:proofErr w:type="spellStart"/>
      <w:r w:rsidR="00A47535">
        <w:rPr>
          <w:rFonts w:ascii="Times New Roman" w:hAnsi="Times New Roman" w:cs="Times New Roman"/>
          <w:sz w:val="24"/>
          <w:szCs w:val="24"/>
        </w:rPr>
        <w:t>Horwath</w:t>
      </w:r>
      <w:proofErr w:type="spellEnd"/>
      <w:r w:rsidR="00E320D4">
        <w:rPr>
          <w:rFonts w:ascii="Times New Roman" w:hAnsi="Times New Roman" w:cs="Times New Roman"/>
          <w:sz w:val="24"/>
          <w:szCs w:val="24"/>
        </w:rPr>
        <w:t xml:space="preserve">, Noel King. Amsterdam, </w:t>
      </w:r>
      <w:proofErr w:type="spellStart"/>
      <w:r w:rsidR="00E320D4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="00E320D4">
        <w:rPr>
          <w:rFonts w:ascii="Times New Roman" w:hAnsi="Times New Roman" w:cs="Times New Roman"/>
          <w:sz w:val="24"/>
          <w:szCs w:val="24"/>
        </w:rPr>
        <w:t xml:space="preserve"> University Press, 2004. 293-306.</w:t>
      </w:r>
      <w:r w:rsidR="0003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4B" w:rsidRDefault="00FE70D2" w:rsidP="0049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Kimmel, Michael: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maszkulinitás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jelenkori „válsága” történelmi perspektívából. </w:t>
      </w:r>
      <w:r w:rsidRPr="00FE70D2">
        <w:rPr>
          <w:rFonts w:ascii="Times New Roman" w:hAnsi="Times New Roman" w:cs="Times New Roman"/>
          <w:i/>
          <w:sz w:val="24"/>
          <w:szCs w:val="24"/>
        </w:rPr>
        <w:t xml:space="preserve">Replika </w:t>
      </w:r>
      <w:r w:rsidR="001B5E61">
        <w:rPr>
          <w:rFonts w:ascii="Times New Roman" w:hAnsi="Times New Roman" w:cs="Times New Roman"/>
          <w:sz w:val="24"/>
          <w:szCs w:val="24"/>
        </w:rPr>
        <w:t xml:space="preserve">2001/6. </w:t>
      </w:r>
      <w:r>
        <w:rPr>
          <w:rFonts w:ascii="Times New Roman" w:hAnsi="Times New Roman" w:cs="Times New Roman"/>
          <w:sz w:val="24"/>
          <w:szCs w:val="24"/>
        </w:rPr>
        <w:t xml:space="preserve">55-74. </w:t>
      </w:r>
      <w:r w:rsidR="0049544B" w:rsidRPr="004954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FD6" w:rsidRPr="0049544B" w:rsidRDefault="00AD7FD6" w:rsidP="0049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Király Jenő: </w:t>
      </w:r>
      <w:r w:rsidRPr="0064184B">
        <w:rPr>
          <w:rFonts w:ascii="Times New Roman" w:hAnsi="Times New Roman" w:cs="Times New Roman"/>
          <w:i/>
          <w:sz w:val="24"/>
          <w:szCs w:val="24"/>
        </w:rPr>
        <w:t>A film szimbolikája. A kalandfilm formái.</w:t>
      </w:r>
      <w:r>
        <w:rPr>
          <w:rFonts w:ascii="Times New Roman" w:hAnsi="Times New Roman" w:cs="Times New Roman"/>
          <w:sz w:val="24"/>
          <w:szCs w:val="24"/>
        </w:rPr>
        <w:t xml:space="preserve"> III/1. Budapest-Kaposvár</w:t>
      </w:r>
      <w:r w:rsidR="00A47535">
        <w:rPr>
          <w:rFonts w:ascii="Times New Roman" w:hAnsi="Times New Roman" w:cs="Times New Roman"/>
          <w:sz w:val="24"/>
          <w:szCs w:val="24"/>
        </w:rPr>
        <w:t>,</w:t>
      </w:r>
      <w:r w:rsidR="0064184B">
        <w:rPr>
          <w:rFonts w:ascii="Times New Roman" w:hAnsi="Times New Roman" w:cs="Times New Roman"/>
          <w:sz w:val="24"/>
          <w:szCs w:val="24"/>
        </w:rPr>
        <w:t xml:space="preserve"> Kaposvári Egyetem Művészeti Kar Mozgóképkultúra Tans</w:t>
      </w:r>
      <w:r w:rsidR="00163E0A">
        <w:rPr>
          <w:rFonts w:ascii="Times New Roman" w:hAnsi="Times New Roman" w:cs="Times New Roman"/>
          <w:sz w:val="24"/>
          <w:szCs w:val="24"/>
        </w:rPr>
        <w:t xml:space="preserve">zék, Magyar Televízió </w:t>
      </w:r>
      <w:proofErr w:type="spellStart"/>
      <w:r w:rsidR="00163E0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163E0A">
        <w:rPr>
          <w:rFonts w:ascii="Times New Roman" w:hAnsi="Times New Roman" w:cs="Times New Roman"/>
          <w:sz w:val="24"/>
          <w:szCs w:val="24"/>
        </w:rPr>
        <w:t>.</w:t>
      </w:r>
      <w:r w:rsidR="0064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3ED" w:rsidRDefault="00033AF4" w:rsidP="00495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</w:t>
      </w:r>
      <w:r w:rsidR="00946AED">
        <w:rPr>
          <w:rFonts w:ascii="Times New Roman" w:hAnsi="Times New Roman" w:cs="Times New Roman"/>
          <w:sz w:val="24"/>
          <w:szCs w:val="24"/>
        </w:rPr>
        <w:t xml:space="preserve">is, </w:t>
      </w:r>
      <w:proofErr w:type="spellStart"/>
      <w:r w:rsidR="00946AED">
        <w:rPr>
          <w:rFonts w:ascii="Times New Roman" w:hAnsi="Times New Roman" w:cs="Times New Roman"/>
          <w:sz w:val="24"/>
          <w:szCs w:val="24"/>
        </w:rPr>
        <w:t>Vek</w:t>
      </w:r>
      <w:proofErr w:type="spellEnd"/>
      <w:r w:rsidR="00946A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6AED" w:rsidRPr="002C50F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946AED" w:rsidRPr="002C50FB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946AED" w:rsidRPr="002C50FB">
        <w:rPr>
          <w:rFonts w:ascii="Times New Roman" w:hAnsi="Times New Roman" w:cs="Times New Roman"/>
          <w:sz w:val="24"/>
          <w:szCs w:val="24"/>
        </w:rPr>
        <w:t>Macho</w:t>
      </w:r>
      <w:proofErr w:type="spellEnd"/>
      <w:r w:rsidR="00946AED" w:rsidRPr="002C50F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46AED" w:rsidRPr="002C50FB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="00946AED" w:rsidRPr="002C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AED" w:rsidRPr="002C50FB">
        <w:rPr>
          <w:rFonts w:ascii="Times New Roman" w:hAnsi="Times New Roman" w:cs="Times New Roman"/>
          <w:sz w:val="24"/>
          <w:szCs w:val="24"/>
        </w:rPr>
        <w:t>Fail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Spectacles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Corporeality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Homosocial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F8" w:rsidRPr="002C50FB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5F59F8" w:rsidRPr="002C50FB">
        <w:rPr>
          <w:rFonts w:ascii="Times New Roman" w:hAnsi="Times New Roman" w:cs="Times New Roman"/>
          <w:sz w:val="24"/>
          <w:szCs w:val="24"/>
        </w:rPr>
        <w:t>.</w:t>
      </w:r>
      <w:r w:rsidR="001A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6C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5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FB" w:rsidRPr="002C50FB">
        <w:rPr>
          <w:rFonts w:ascii="Times New Roman" w:hAnsi="Times New Roman" w:cs="Times New Roman"/>
          <w:i/>
          <w:sz w:val="24"/>
          <w:szCs w:val="24"/>
        </w:rPr>
        <w:t>Mysterious</w:t>
      </w:r>
      <w:proofErr w:type="spellEnd"/>
      <w:r w:rsidR="002C50FB"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50FB" w:rsidRPr="002C50FB">
        <w:rPr>
          <w:rFonts w:ascii="Times New Roman" w:hAnsi="Times New Roman" w:cs="Times New Roman"/>
          <w:i/>
          <w:sz w:val="24"/>
          <w:szCs w:val="24"/>
        </w:rPr>
        <w:t>Skin</w:t>
      </w:r>
      <w:proofErr w:type="spellEnd"/>
      <w:r w:rsidR="002C50FB" w:rsidRPr="002C50FB">
        <w:rPr>
          <w:rFonts w:ascii="Times New Roman" w:hAnsi="Times New Roman" w:cs="Times New Roman"/>
          <w:i/>
          <w:sz w:val="24"/>
          <w:szCs w:val="24"/>
        </w:rPr>
        <w:t xml:space="preserve">: Male </w:t>
      </w:r>
      <w:proofErr w:type="spellStart"/>
      <w:r w:rsidR="002C50FB" w:rsidRPr="002C50FB">
        <w:rPr>
          <w:rFonts w:ascii="Times New Roman" w:hAnsi="Times New Roman" w:cs="Times New Roman"/>
          <w:i/>
          <w:sz w:val="24"/>
          <w:szCs w:val="24"/>
        </w:rPr>
        <w:t>Bodies</w:t>
      </w:r>
      <w:proofErr w:type="spellEnd"/>
      <w:r w:rsidR="002C50FB"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50FB" w:rsidRPr="002C50F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2C50FB"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50FB" w:rsidRPr="002C50FB">
        <w:rPr>
          <w:rFonts w:ascii="Times New Roman" w:hAnsi="Times New Roman" w:cs="Times New Roman"/>
          <w:i/>
          <w:sz w:val="24"/>
          <w:szCs w:val="24"/>
        </w:rPr>
        <w:t>Contemporary</w:t>
      </w:r>
      <w:proofErr w:type="spellEnd"/>
      <w:r w:rsidR="002C50FB"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50FB" w:rsidRPr="002C50FB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="00353551">
        <w:rPr>
          <w:rFonts w:ascii="Times New Roman" w:hAnsi="Times New Roman" w:cs="Times New Roman"/>
          <w:i/>
          <w:sz w:val="24"/>
          <w:szCs w:val="24"/>
        </w:rPr>
        <w:t>.</w:t>
      </w:r>
      <w:r w:rsidR="001A0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6C3">
        <w:rPr>
          <w:rFonts w:ascii="Times New Roman" w:hAnsi="Times New Roman" w:cs="Times New Roman"/>
          <w:sz w:val="24"/>
          <w:szCs w:val="24"/>
        </w:rPr>
        <w:t xml:space="preserve">Szerk. Santiago </w:t>
      </w:r>
      <w:proofErr w:type="spellStart"/>
      <w:r w:rsidR="001A06C3">
        <w:rPr>
          <w:rFonts w:ascii="Times New Roman" w:hAnsi="Times New Roman" w:cs="Times New Roman"/>
          <w:sz w:val="24"/>
          <w:szCs w:val="24"/>
        </w:rPr>
        <w:t>Fouz-Hernández</w:t>
      </w:r>
      <w:proofErr w:type="spellEnd"/>
      <w:r w:rsidR="001A06C3">
        <w:rPr>
          <w:rFonts w:ascii="Times New Roman" w:hAnsi="Times New Roman" w:cs="Times New Roman"/>
          <w:sz w:val="24"/>
          <w:szCs w:val="24"/>
        </w:rPr>
        <w:t>.</w:t>
      </w:r>
      <w:r w:rsidR="00353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6C3">
        <w:rPr>
          <w:rFonts w:ascii="Times New Roman" w:hAnsi="Times New Roman" w:cs="Times New Roman"/>
          <w:sz w:val="24"/>
          <w:szCs w:val="24"/>
        </w:rPr>
        <w:t>London,</w:t>
      </w:r>
      <w:r w:rsidR="00DB1266">
        <w:rPr>
          <w:rFonts w:ascii="Times New Roman" w:hAnsi="Times New Roman" w:cs="Times New Roman"/>
          <w:sz w:val="24"/>
          <w:szCs w:val="24"/>
        </w:rPr>
        <w:t xml:space="preserve"> I</w:t>
      </w:r>
      <w:r w:rsidR="001A06C3">
        <w:rPr>
          <w:rFonts w:ascii="Times New Roman" w:hAnsi="Times New Roman" w:cs="Times New Roman"/>
          <w:sz w:val="24"/>
          <w:szCs w:val="24"/>
        </w:rPr>
        <w:t xml:space="preserve">.B. </w:t>
      </w:r>
      <w:proofErr w:type="spellStart"/>
      <w:r w:rsidR="001A06C3">
        <w:rPr>
          <w:rFonts w:ascii="Times New Roman" w:hAnsi="Times New Roman" w:cs="Times New Roman"/>
          <w:sz w:val="24"/>
          <w:szCs w:val="24"/>
        </w:rPr>
        <w:t>Tauris</w:t>
      </w:r>
      <w:proofErr w:type="spellEnd"/>
      <w:r w:rsidR="001A06C3">
        <w:rPr>
          <w:rFonts w:ascii="Times New Roman" w:hAnsi="Times New Roman" w:cs="Times New Roman"/>
          <w:sz w:val="24"/>
          <w:szCs w:val="24"/>
        </w:rPr>
        <w:t xml:space="preserve"> &amp; Co. </w:t>
      </w:r>
      <w:proofErr w:type="spellStart"/>
      <w:r w:rsidR="001A06C3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1A06C3">
        <w:rPr>
          <w:rFonts w:ascii="Times New Roman" w:hAnsi="Times New Roman" w:cs="Times New Roman"/>
          <w:sz w:val="24"/>
          <w:szCs w:val="24"/>
        </w:rPr>
        <w:t xml:space="preserve">, 2009. </w:t>
      </w:r>
      <w:r w:rsidR="00DB1266">
        <w:rPr>
          <w:rFonts w:ascii="Times New Roman" w:hAnsi="Times New Roman" w:cs="Times New Roman"/>
          <w:sz w:val="24"/>
          <w:szCs w:val="24"/>
        </w:rPr>
        <w:t xml:space="preserve">177-193. </w:t>
      </w:r>
    </w:p>
    <w:p w:rsidR="0049544B" w:rsidRPr="002C50FB" w:rsidRDefault="001823ED" w:rsidP="004954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Adrian: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23ED">
        <w:rPr>
          <w:rFonts w:ascii="Times New Roman" w:hAnsi="Times New Roman" w:cs="Times New Roman"/>
          <w:i/>
          <w:sz w:val="24"/>
          <w:szCs w:val="24"/>
        </w:rPr>
        <w:t>Fingers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Toback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1970s 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A9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61A90">
        <w:rPr>
          <w:rFonts w:ascii="Times New Roman" w:hAnsi="Times New Roman" w:cs="Times New Roman"/>
          <w:i/>
          <w:sz w:val="24"/>
          <w:szCs w:val="24"/>
        </w:rPr>
        <w:t>Last</w:t>
      </w:r>
      <w:proofErr w:type="spellEnd"/>
      <w:r w:rsidRPr="00F61A90">
        <w:rPr>
          <w:rFonts w:ascii="Times New Roman" w:hAnsi="Times New Roman" w:cs="Times New Roman"/>
          <w:i/>
          <w:sz w:val="24"/>
          <w:szCs w:val="24"/>
        </w:rPr>
        <w:t xml:space="preserve"> Great American Picture Show. New Hollywood </w:t>
      </w:r>
      <w:proofErr w:type="spellStart"/>
      <w:r w:rsidRPr="00F61A90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F61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1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F61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1A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61A90">
        <w:rPr>
          <w:rFonts w:ascii="Times New Roman" w:hAnsi="Times New Roman" w:cs="Times New Roman"/>
          <w:i/>
          <w:sz w:val="24"/>
          <w:szCs w:val="24"/>
        </w:rPr>
        <w:t xml:space="preserve"> 1970s.</w:t>
      </w:r>
      <w:r w:rsidRPr="001823ED">
        <w:rPr>
          <w:rFonts w:ascii="Times New Roman" w:hAnsi="Times New Roman" w:cs="Times New Roman"/>
          <w:sz w:val="24"/>
          <w:szCs w:val="24"/>
        </w:rPr>
        <w:t xml:space="preserve"> Szerk. Thomas </w:t>
      </w:r>
      <w:proofErr w:type="spellStart"/>
      <w:r w:rsidRPr="001823ED">
        <w:rPr>
          <w:rFonts w:ascii="Times New Roman" w:hAnsi="Times New Roman" w:cs="Times New Roman"/>
          <w:sz w:val="24"/>
          <w:szCs w:val="24"/>
        </w:rPr>
        <w:t>Elsaesser</w:t>
      </w:r>
      <w:proofErr w:type="spellEnd"/>
      <w:r w:rsidRPr="001823ED">
        <w:rPr>
          <w:rFonts w:ascii="Times New Roman" w:hAnsi="Times New Roman" w:cs="Times New Roman"/>
          <w:sz w:val="24"/>
          <w:szCs w:val="24"/>
        </w:rPr>
        <w:t xml:space="preserve">, Alexander </w:t>
      </w:r>
      <w:proofErr w:type="spellStart"/>
      <w:r w:rsidRPr="001823ED">
        <w:rPr>
          <w:rFonts w:ascii="Times New Roman" w:hAnsi="Times New Roman" w:cs="Times New Roman"/>
          <w:sz w:val="24"/>
          <w:szCs w:val="24"/>
        </w:rPr>
        <w:t>Horwath</w:t>
      </w:r>
      <w:proofErr w:type="spellEnd"/>
      <w:r w:rsidRPr="001823ED">
        <w:rPr>
          <w:rFonts w:ascii="Times New Roman" w:hAnsi="Times New Roman" w:cs="Times New Roman"/>
          <w:sz w:val="24"/>
          <w:szCs w:val="24"/>
        </w:rPr>
        <w:t xml:space="preserve">, Noel King. Amsterdam, </w:t>
      </w:r>
      <w:proofErr w:type="spellStart"/>
      <w:r w:rsidRPr="001823ED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Pr="001823ED">
        <w:rPr>
          <w:rFonts w:ascii="Times New Roman" w:hAnsi="Times New Roman" w:cs="Times New Roman"/>
          <w:sz w:val="24"/>
          <w:szCs w:val="24"/>
        </w:rPr>
        <w:t xml:space="preserve"> University Press, 2004.</w:t>
      </w:r>
      <w:r>
        <w:rPr>
          <w:rFonts w:ascii="Times New Roman" w:hAnsi="Times New Roman" w:cs="Times New Roman"/>
          <w:sz w:val="24"/>
          <w:szCs w:val="24"/>
        </w:rPr>
        <w:t xml:space="preserve"> 309-333.  </w:t>
      </w:r>
      <w:r w:rsidR="00353551">
        <w:rPr>
          <w:rFonts w:ascii="Times New Roman" w:hAnsi="Times New Roman" w:cs="Times New Roman"/>
          <w:sz w:val="24"/>
          <w:szCs w:val="24"/>
        </w:rPr>
        <w:t xml:space="preserve"> </w:t>
      </w:r>
      <w:r w:rsidR="005F59F8"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44B" w:rsidRPr="002C50F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679AF" w:rsidRDefault="0049544B" w:rsidP="0049544B">
      <w:pPr>
        <w:jc w:val="both"/>
        <w:rPr>
          <w:rFonts w:ascii="Times New Roman" w:hAnsi="Times New Roman" w:cs="Times New Roman"/>
          <w:sz w:val="24"/>
          <w:szCs w:val="24"/>
        </w:rPr>
      </w:pPr>
      <w:r w:rsidRPr="0049544B">
        <w:rPr>
          <w:rFonts w:ascii="Times New Roman" w:hAnsi="Times New Roman" w:cs="Times New Roman"/>
          <w:sz w:val="24"/>
          <w:szCs w:val="24"/>
        </w:rPr>
        <w:t xml:space="preserve">Mason, </w:t>
      </w:r>
      <w:proofErr w:type="spellStart"/>
      <w:r w:rsidRPr="0049544B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Pr="0049544B">
        <w:rPr>
          <w:rFonts w:ascii="Times New Roman" w:hAnsi="Times New Roman" w:cs="Times New Roman"/>
          <w:sz w:val="24"/>
          <w:szCs w:val="24"/>
        </w:rPr>
        <w:t xml:space="preserve">: </w:t>
      </w:r>
      <w:r w:rsidRPr="0049544B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proofErr w:type="spellStart"/>
      <w:r w:rsidRPr="0049544B">
        <w:rPr>
          <w:rFonts w:ascii="Times New Roman" w:hAnsi="Times New Roman" w:cs="Times New Roman"/>
          <w:i/>
          <w:sz w:val="24"/>
          <w:szCs w:val="24"/>
        </w:rPr>
        <w:t>Gangster</w:t>
      </w:r>
      <w:proofErr w:type="spellEnd"/>
      <w:r w:rsidRPr="004954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44B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49544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9544B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9544B">
        <w:rPr>
          <w:rFonts w:ascii="Times New Roman" w:hAnsi="Times New Roman" w:cs="Times New Roman"/>
          <w:sz w:val="24"/>
          <w:szCs w:val="24"/>
        </w:rPr>
        <w:t xml:space="preserve"> Little Caesar </w:t>
      </w:r>
      <w:proofErr w:type="spellStart"/>
      <w:r w:rsidRPr="0049544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49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4B">
        <w:rPr>
          <w:rFonts w:ascii="Times New Roman" w:hAnsi="Times New Roman" w:cs="Times New Roman"/>
          <w:sz w:val="24"/>
          <w:szCs w:val="24"/>
        </w:rPr>
        <w:t>Pulp</w:t>
      </w:r>
      <w:proofErr w:type="spellEnd"/>
      <w:r w:rsidRPr="0049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4B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49544B">
        <w:rPr>
          <w:rFonts w:ascii="Times New Roman" w:hAnsi="Times New Roman" w:cs="Times New Roman"/>
          <w:i/>
          <w:sz w:val="24"/>
          <w:szCs w:val="24"/>
        </w:rPr>
        <w:t>.</w:t>
      </w:r>
      <w:r w:rsidR="00987C6B">
        <w:rPr>
          <w:rFonts w:ascii="Times New Roman" w:hAnsi="Times New Roman" w:cs="Times New Roman"/>
          <w:sz w:val="24"/>
          <w:szCs w:val="24"/>
        </w:rPr>
        <w:t xml:space="preserve"> London-New York,</w:t>
      </w:r>
      <w:r w:rsidRPr="0049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4B">
        <w:rPr>
          <w:rFonts w:ascii="Times New Roman" w:hAnsi="Times New Roman" w:cs="Times New Roman"/>
          <w:sz w:val="24"/>
          <w:szCs w:val="24"/>
        </w:rPr>
        <w:t>Palgarive</w:t>
      </w:r>
      <w:proofErr w:type="spellEnd"/>
      <w:r w:rsidRPr="0049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4B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49544B">
        <w:rPr>
          <w:rFonts w:ascii="Times New Roman" w:hAnsi="Times New Roman" w:cs="Times New Roman"/>
          <w:sz w:val="24"/>
          <w:szCs w:val="24"/>
        </w:rPr>
        <w:t>, 2002.</w:t>
      </w:r>
    </w:p>
    <w:p w:rsidR="007D44DF" w:rsidRDefault="002C2510" w:rsidP="00495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50FB">
        <w:rPr>
          <w:rFonts w:ascii="Times New Roman" w:hAnsi="Times New Roman" w:cs="Times New Roman"/>
          <w:sz w:val="24"/>
          <w:szCs w:val="24"/>
        </w:rPr>
        <w:t>Masculinities</w:t>
      </w:r>
      <w:proofErr w:type="spellEnd"/>
      <w:r w:rsidRPr="002C5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0FB">
        <w:rPr>
          <w:rFonts w:ascii="Times New Roman" w:hAnsi="Times New Roman" w:cs="Times New Roman"/>
          <w:sz w:val="24"/>
          <w:szCs w:val="24"/>
        </w:rPr>
        <w:t>Plural</w:t>
      </w:r>
      <w:proofErr w:type="spellEnd"/>
      <w:r w:rsidR="001A0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06C3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0FB">
        <w:rPr>
          <w:rFonts w:ascii="Times New Roman" w:hAnsi="Times New Roman" w:cs="Times New Roman"/>
          <w:i/>
          <w:sz w:val="24"/>
          <w:szCs w:val="24"/>
        </w:rPr>
        <w:t>Heterosexual</w:t>
      </w:r>
      <w:proofErr w:type="spellEnd"/>
      <w:r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50FB">
        <w:rPr>
          <w:rFonts w:ascii="Times New Roman" w:hAnsi="Times New Roman" w:cs="Times New Roman"/>
          <w:i/>
          <w:sz w:val="24"/>
          <w:szCs w:val="24"/>
        </w:rPr>
        <w:t>Masculinities</w:t>
      </w:r>
      <w:proofErr w:type="spellEnd"/>
      <w:r w:rsidRPr="002C50F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C50FB">
        <w:rPr>
          <w:rFonts w:ascii="Times New Roman" w:hAnsi="Times New Roman" w:cs="Times New Roman"/>
          <w:i/>
          <w:sz w:val="24"/>
          <w:szCs w:val="24"/>
        </w:rPr>
        <w:t>Contemporary</w:t>
      </w:r>
      <w:proofErr w:type="spellEnd"/>
      <w:r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50FB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50FB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50FB">
        <w:rPr>
          <w:rFonts w:ascii="Times New Roman" w:hAnsi="Times New Roman" w:cs="Times New Roman"/>
          <w:i/>
          <w:sz w:val="24"/>
          <w:szCs w:val="24"/>
        </w:rPr>
        <w:t>Psychoanalytic</w:t>
      </w:r>
      <w:proofErr w:type="spellEnd"/>
      <w:r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50FB">
        <w:rPr>
          <w:rFonts w:ascii="Times New Roman" w:hAnsi="Times New Roman" w:cs="Times New Roman"/>
          <w:i/>
          <w:sz w:val="24"/>
          <w:szCs w:val="24"/>
        </w:rPr>
        <w:t>Genre</w:t>
      </w:r>
      <w:proofErr w:type="spellEnd"/>
      <w:r w:rsidRPr="002C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50FB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2C50FB">
        <w:rPr>
          <w:rFonts w:ascii="Times New Roman" w:hAnsi="Times New Roman" w:cs="Times New Roman"/>
          <w:i/>
          <w:sz w:val="24"/>
          <w:szCs w:val="24"/>
        </w:rPr>
        <w:t>.</w:t>
      </w:r>
      <w:r w:rsidR="001A0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6C3">
        <w:rPr>
          <w:rFonts w:ascii="Times New Roman" w:hAnsi="Times New Roman" w:cs="Times New Roman"/>
          <w:sz w:val="24"/>
          <w:szCs w:val="24"/>
        </w:rPr>
        <w:t xml:space="preserve">Szerk. Bruce </w:t>
      </w:r>
      <w:proofErr w:type="spellStart"/>
      <w:r w:rsidR="001A06C3">
        <w:rPr>
          <w:rFonts w:ascii="Times New Roman" w:hAnsi="Times New Roman" w:cs="Times New Roman"/>
          <w:sz w:val="24"/>
          <w:szCs w:val="24"/>
        </w:rPr>
        <w:t>Reis</w:t>
      </w:r>
      <w:proofErr w:type="spellEnd"/>
      <w:r w:rsidR="001A06C3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="001A06C3">
        <w:rPr>
          <w:rFonts w:ascii="Times New Roman" w:hAnsi="Times New Roman" w:cs="Times New Roman"/>
          <w:sz w:val="24"/>
          <w:szCs w:val="24"/>
        </w:rPr>
        <w:t>Grossmark</w:t>
      </w:r>
      <w:proofErr w:type="spellEnd"/>
      <w:r w:rsidR="001A0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6C3">
        <w:rPr>
          <w:rFonts w:ascii="Times New Roman" w:hAnsi="Times New Roman" w:cs="Times New Roman"/>
          <w:sz w:val="24"/>
          <w:szCs w:val="24"/>
        </w:rPr>
        <w:t>New York,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06C3">
        <w:rPr>
          <w:rFonts w:ascii="Times New Roman" w:hAnsi="Times New Roman" w:cs="Times New Roman"/>
          <w:sz w:val="24"/>
          <w:szCs w:val="24"/>
        </w:rPr>
        <w:t xml:space="preserve">2009. </w:t>
      </w:r>
      <w:r w:rsidR="00975CFA">
        <w:rPr>
          <w:rFonts w:ascii="Times New Roman" w:hAnsi="Times New Roman" w:cs="Times New Roman"/>
          <w:sz w:val="24"/>
          <w:szCs w:val="24"/>
        </w:rPr>
        <w:t>1-22.</w:t>
      </w:r>
    </w:p>
    <w:p w:rsidR="00D3130F" w:rsidRDefault="007D44DF" w:rsidP="00495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Hyun-Park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DF">
        <w:rPr>
          <w:rFonts w:ascii="Times New Roman" w:hAnsi="Times New Roman" w:cs="Times New Roman"/>
          <w:i/>
          <w:sz w:val="24"/>
          <w:szCs w:val="24"/>
        </w:rPr>
        <w:t>Soul</w:t>
      </w:r>
      <w:proofErr w:type="spellEnd"/>
      <w:r w:rsidRPr="007D4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4DF">
        <w:rPr>
          <w:rFonts w:ascii="Times New Roman" w:hAnsi="Times New Roman" w:cs="Times New Roman"/>
          <w:i/>
          <w:sz w:val="24"/>
          <w:szCs w:val="24"/>
        </w:rPr>
        <w:t>Searching</w:t>
      </w:r>
      <w:proofErr w:type="spellEnd"/>
      <w:r w:rsidRPr="007D44D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D44DF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7D44D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D44DF">
        <w:rPr>
          <w:rFonts w:ascii="Times New Roman" w:hAnsi="Times New Roman" w:cs="Times New Roman"/>
          <w:i/>
          <w:sz w:val="24"/>
          <w:szCs w:val="24"/>
        </w:rPr>
        <w:t>Identity</w:t>
      </w:r>
      <w:proofErr w:type="spellEnd"/>
      <w:r w:rsidRPr="007D4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4D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7D4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4DF">
        <w:rPr>
          <w:rFonts w:ascii="Times New Roman" w:hAnsi="Times New Roman" w:cs="Times New Roman"/>
          <w:i/>
          <w:sz w:val="24"/>
          <w:szCs w:val="24"/>
        </w:rPr>
        <w:t>Contemporary</w:t>
      </w:r>
      <w:proofErr w:type="spellEnd"/>
      <w:r w:rsidRPr="007D4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4DF">
        <w:rPr>
          <w:rFonts w:ascii="Times New Roman" w:hAnsi="Times New Roman" w:cs="Times New Roman"/>
          <w:i/>
          <w:sz w:val="24"/>
          <w:szCs w:val="24"/>
        </w:rPr>
        <w:t>Korean</w:t>
      </w:r>
      <w:proofErr w:type="spellEnd"/>
      <w:r w:rsidRPr="007D4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4DF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Gateward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New York,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New York Press, 2007. 13-36. </w:t>
      </w:r>
      <w:r w:rsidR="00975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1CB" w:rsidRDefault="0049544B" w:rsidP="0049544B">
      <w:pPr>
        <w:jc w:val="both"/>
        <w:rPr>
          <w:rFonts w:ascii="Times New Roman" w:hAnsi="Times New Roman" w:cs="Times New Roman"/>
          <w:sz w:val="24"/>
          <w:szCs w:val="24"/>
        </w:rPr>
      </w:pPr>
      <w:r w:rsidRPr="0049544B">
        <w:rPr>
          <w:rFonts w:ascii="Times New Roman" w:hAnsi="Times New Roman" w:cs="Times New Roman"/>
          <w:sz w:val="24"/>
          <w:szCs w:val="24"/>
        </w:rPr>
        <w:t xml:space="preserve">Szabó Ádám: A vágóhíd felé (Kortárs gengszterfilm: az elveszett férfiasság). </w:t>
      </w:r>
      <w:r w:rsidRPr="002E62BF">
        <w:rPr>
          <w:rFonts w:ascii="Times New Roman" w:hAnsi="Times New Roman" w:cs="Times New Roman"/>
          <w:i/>
          <w:sz w:val="24"/>
          <w:szCs w:val="24"/>
        </w:rPr>
        <w:t>Filmvilág</w:t>
      </w:r>
      <w:r w:rsidR="00840EE4">
        <w:rPr>
          <w:rFonts w:ascii="Times New Roman" w:hAnsi="Times New Roman" w:cs="Times New Roman"/>
          <w:sz w:val="24"/>
          <w:szCs w:val="24"/>
        </w:rPr>
        <w:t xml:space="preserve">, 2014/2. </w:t>
      </w:r>
      <w:r w:rsidRPr="0049544B">
        <w:rPr>
          <w:rFonts w:ascii="Times New Roman" w:hAnsi="Times New Roman" w:cs="Times New Roman"/>
          <w:sz w:val="24"/>
          <w:szCs w:val="24"/>
        </w:rPr>
        <w:t xml:space="preserve">28-30. (illetve: </w:t>
      </w:r>
      <w:hyperlink r:id="rId7" w:history="1">
        <w:r w:rsidR="00C14340" w:rsidRPr="00C1434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http://filmvilag.hu/xereses_frame.php?cikk_id=11602</w:t>
        </w:r>
      </w:hyperlink>
      <w:r w:rsidRPr="0049544B">
        <w:rPr>
          <w:rFonts w:ascii="Times New Roman" w:hAnsi="Times New Roman" w:cs="Times New Roman"/>
          <w:sz w:val="24"/>
          <w:szCs w:val="24"/>
        </w:rPr>
        <w:t>)</w:t>
      </w:r>
    </w:p>
    <w:p w:rsidR="00C14340" w:rsidRDefault="005D31CB" w:rsidP="00495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Vincendeau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31C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Masculinity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Jean-Pierre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Thrillers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CB">
        <w:rPr>
          <w:rFonts w:ascii="Times New Roman" w:hAnsi="Times New Roman" w:cs="Times New Roman"/>
          <w:i/>
          <w:sz w:val="24"/>
          <w:szCs w:val="24"/>
        </w:rPr>
        <w:t>Gender</w:t>
      </w:r>
      <w:proofErr w:type="spellEnd"/>
      <w:r w:rsidRPr="005D31C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D31CB">
        <w:rPr>
          <w:rFonts w:ascii="Times New Roman" w:hAnsi="Times New Roman" w:cs="Times New Roman"/>
          <w:i/>
          <w:sz w:val="24"/>
          <w:szCs w:val="24"/>
        </w:rPr>
        <w:t>French</w:t>
      </w:r>
      <w:proofErr w:type="spellEnd"/>
      <w:r w:rsidRPr="005D3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1CB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Szerk.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Hughes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M. Williams. Oxford, Berg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2001. 139-157.  </w:t>
      </w:r>
      <w:r w:rsidR="0049544B" w:rsidRPr="0049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EB" w:rsidRDefault="00B57D32" w:rsidP="00B57D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Robert: </w:t>
      </w:r>
      <w:r w:rsidRPr="00214CAC">
        <w:rPr>
          <w:rFonts w:ascii="Times New Roman" w:hAnsi="Times New Roman" w:cs="Times New Roman"/>
          <w:sz w:val="24"/>
          <w:szCs w:val="24"/>
        </w:rPr>
        <w:t>A gengszter, mint tragikus hős.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C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14CAC">
        <w:rPr>
          <w:rFonts w:ascii="Times New Roman" w:hAnsi="Times New Roman" w:cs="Times New Roman"/>
          <w:sz w:val="24"/>
          <w:szCs w:val="24"/>
        </w:rPr>
        <w:t xml:space="preserve"> </w:t>
      </w:r>
      <w:r w:rsidRPr="00214CAC">
        <w:rPr>
          <w:rFonts w:ascii="Times New Roman" w:hAnsi="Times New Roman" w:cs="Times New Roman"/>
          <w:i/>
          <w:sz w:val="24"/>
          <w:szCs w:val="24"/>
        </w:rPr>
        <w:t>Kommunikációelméleti s</w:t>
      </w:r>
      <w:r w:rsidR="00214CAC" w:rsidRPr="00214CAC">
        <w:rPr>
          <w:rFonts w:ascii="Times New Roman" w:hAnsi="Times New Roman" w:cs="Times New Roman"/>
          <w:i/>
          <w:sz w:val="24"/>
          <w:szCs w:val="24"/>
        </w:rPr>
        <w:t>zöveggyűjtemény, III. Tömegfilm</w:t>
      </w:r>
      <w:r w:rsidR="00214CAC">
        <w:rPr>
          <w:rFonts w:ascii="Times New Roman" w:hAnsi="Times New Roman" w:cs="Times New Roman"/>
          <w:sz w:val="24"/>
          <w:szCs w:val="24"/>
        </w:rPr>
        <w:t xml:space="preserve">. Szerk. Balogh Gyöngyi. Budapest, Tankönyvkiadó, 1979. </w:t>
      </w:r>
      <w:r>
        <w:rPr>
          <w:rFonts w:ascii="Times New Roman" w:hAnsi="Times New Roman" w:cs="Times New Roman"/>
          <w:sz w:val="24"/>
          <w:szCs w:val="24"/>
        </w:rPr>
        <w:t>175-181.</w:t>
      </w:r>
    </w:p>
    <w:p w:rsidR="00B57D32" w:rsidRDefault="00B57D32" w:rsidP="00B57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D32" w:rsidRPr="00100DA9" w:rsidRDefault="00B57D32" w:rsidP="00B57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BEB" w:rsidRPr="00100DA9" w:rsidRDefault="00A75BEB">
      <w:pPr>
        <w:rPr>
          <w:rFonts w:ascii="Times New Roman" w:hAnsi="Times New Roman" w:cs="Times New Roman"/>
          <w:sz w:val="24"/>
          <w:szCs w:val="24"/>
        </w:rPr>
      </w:pPr>
    </w:p>
    <w:p w:rsidR="00A92156" w:rsidRPr="00100DA9" w:rsidRDefault="00A92156">
      <w:pPr>
        <w:rPr>
          <w:rFonts w:ascii="Times New Roman" w:hAnsi="Times New Roman" w:cs="Times New Roman"/>
        </w:rPr>
      </w:pPr>
    </w:p>
    <w:p w:rsidR="00A92156" w:rsidRPr="00100DA9" w:rsidRDefault="00A92156">
      <w:pPr>
        <w:rPr>
          <w:rFonts w:ascii="Times New Roman" w:hAnsi="Times New Roman" w:cs="Times New Roman"/>
        </w:rPr>
      </w:pPr>
      <w:r w:rsidRPr="00100DA9">
        <w:rPr>
          <w:rFonts w:ascii="Times New Roman" w:hAnsi="Times New Roman" w:cs="Times New Roman"/>
        </w:rPr>
        <w:t xml:space="preserve"> </w:t>
      </w:r>
    </w:p>
    <w:p w:rsidR="009819D8" w:rsidRPr="00100DA9" w:rsidRDefault="00A92156">
      <w:pPr>
        <w:rPr>
          <w:rFonts w:ascii="Times New Roman" w:hAnsi="Times New Roman" w:cs="Times New Roman"/>
        </w:rPr>
      </w:pPr>
      <w:r w:rsidRPr="00100DA9">
        <w:rPr>
          <w:rFonts w:ascii="Times New Roman" w:hAnsi="Times New Roman" w:cs="Times New Roman"/>
        </w:rPr>
        <w:t xml:space="preserve"> </w:t>
      </w:r>
      <w:r w:rsidR="009819D8" w:rsidRPr="00100DA9">
        <w:rPr>
          <w:rFonts w:ascii="Times New Roman" w:hAnsi="Times New Roman" w:cs="Times New Roman"/>
        </w:rPr>
        <w:t xml:space="preserve"> </w:t>
      </w:r>
    </w:p>
    <w:p w:rsidR="009819D8" w:rsidRPr="00100DA9" w:rsidRDefault="009819D8">
      <w:pPr>
        <w:rPr>
          <w:rFonts w:ascii="Times New Roman" w:hAnsi="Times New Roman" w:cs="Times New Roman"/>
        </w:rPr>
      </w:pPr>
    </w:p>
    <w:p w:rsidR="009819D8" w:rsidRPr="00100DA9" w:rsidRDefault="009819D8">
      <w:pPr>
        <w:rPr>
          <w:rFonts w:ascii="Times New Roman" w:hAnsi="Times New Roman" w:cs="Times New Roman"/>
          <w:b/>
          <w:u w:val="single"/>
        </w:rPr>
      </w:pPr>
      <w:r w:rsidRPr="00100DA9">
        <w:rPr>
          <w:rFonts w:ascii="Times New Roman" w:hAnsi="Times New Roman" w:cs="Times New Roman"/>
          <w:b/>
          <w:u w:val="single"/>
        </w:rPr>
        <w:t xml:space="preserve"> </w:t>
      </w:r>
    </w:p>
    <w:p w:rsidR="00643AF2" w:rsidRPr="00100DA9" w:rsidRDefault="00643AF2">
      <w:pPr>
        <w:rPr>
          <w:rFonts w:ascii="Times New Roman" w:hAnsi="Times New Roman" w:cs="Times New Roman"/>
        </w:rPr>
      </w:pPr>
    </w:p>
    <w:p w:rsidR="00D24D09" w:rsidRPr="00100DA9" w:rsidRDefault="00643AF2">
      <w:pPr>
        <w:rPr>
          <w:rFonts w:ascii="Times New Roman" w:hAnsi="Times New Roman" w:cs="Times New Roman"/>
        </w:rPr>
      </w:pPr>
      <w:r w:rsidRPr="00100DA9">
        <w:rPr>
          <w:rFonts w:ascii="Times New Roman" w:hAnsi="Times New Roman" w:cs="Times New Roman"/>
        </w:rPr>
        <w:t xml:space="preserve">  </w:t>
      </w:r>
      <w:r w:rsidR="00D24D09" w:rsidRPr="00100DA9">
        <w:rPr>
          <w:rFonts w:ascii="Times New Roman" w:hAnsi="Times New Roman" w:cs="Times New Roman"/>
        </w:rPr>
        <w:t xml:space="preserve"> </w:t>
      </w:r>
    </w:p>
    <w:p w:rsidR="00D24D09" w:rsidRDefault="00D24D09"/>
    <w:p w:rsidR="002B7D88" w:rsidRPr="002B7D88" w:rsidRDefault="002B7D88">
      <w:r>
        <w:t xml:space="preserve">  </w:t>
      </w:r>
    </w:p>
    <w:p w:rsidR="002B7D88" w:rsidRDefault="002B7D88"/>
    <w:p w:rsidR="002B7D88" w:rsidRPr="002B7D88" w:rsidRDefault="002B7D88"/>
    <w:sectPr w:rsidR="002B7D88" w:rsidRPr="002B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70C"/>
    <w:multiLevelType w:val="hybridMultilevel"/>
    <w:tmpl w:val="A7BC6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20C"/>
    <w:multiLevelType w:val="hybridMultilevel"/>
    <w:tmpl w:val="E1B2E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440"/>
    <w:multiLevelType w:val="hybridMultilevel"/>
    <w:tmpl w:val="C57EE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27E9"/>
    <w:multiLevelType w:val="hybridMultilevel"/>
    <w:tmpl w:val="CAEEC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6653"/>
    <w:multiLevelType w:val="hybridMultilevel"/>
    <w:tmpl w:val="7ADCE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21C5"/>
    <w:multiLevelType w:val="hybridMultilevel"/>
    <w:tmpl w:val="A2702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59BB"/>
    <w:multiLevelType w:val="hybridMultilevel"/>
    <w:tmpl w:val="09988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0F28"/>
    <w:multiLevelType w:val="hybridMultilevel"/>
    <w:tmpl w:val="C2CEF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902DC"/>
    <w:multiLevelType w:val="hybridMultilevel"/>
    <w:tmpl w:val="47109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E27E0"/>
    <w:multiLevelType w:val="hybridMultilevel"/>
    <w:tmpl w:val="32FEB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F4BF5"/>
    <w:multiLevelType w:val="hybridMultilevel"/>
    <w:tmpl w:val="63400D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C1A5E"/>
    <w:multiLevelType w:val="hybridMultilevel"/>
    <w:tmpl w:val="DB46A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76707"/>
    <w:multiLevelType w:val="hybridMultilevel"/>
    <w:tmpl w:val="4DB45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88"/>
    <w:rsid w:val="00011C89"/>
    <w:rsid w:val="0001611E"/>
    <w:rsid w:val="00023883"/>
    <w:rsid w:val="000328C7"/>
    <w:rsid w:val="00033AF4"/>
    <w:rsid w:val="00034440"/>
    <w:rsid w:val="00045C09"/>
    <w:rsid w:val="000668FD"/>
    <w:rsid w:val="000A082E"/>
    <w:rsid w:val="000B4A19"/>
    <w:rsid w:val="000E4C10"/>
    <w:rsid w:val="000F5913"/>
    <w:rsid w:val="00100DA9"/>
    <w:rsid w:val="001055B4"/>
    <w:rsid w:val="001113C9"/>
    <w:rsid w:val="0011406E"/>
    <w:rsid w:val="00114676"/>
    <w:rsid w:val="001312C3"/>
    <w:rsid w:val="001406C5"/>
    <w:rsid w:val="00146460"/>
    <w:rsid w:val="00147EBF"/>
    <w:rsid w:val="00151720"/>
    <w:rsid w:val="00154E3D"/>
    <w:rsid w:val="00161C04"/>
    <w:rsid w:val="00163E0A"/>
    <w:rsid w:val="001703E2"/>
    <w:rsid w:val="00172C92"/>
    <w:rsid w:val="00181C23"/>
    <w:rsid w:val="001823ED"/>
    <w:rsid w:val="001A06C3"/>
    <w:rsid w:val="001A66D0"/>
    <w:rsid w:val="001B15CA"/>
    <w:rsid w:val="001B5E61"/>
    <w:rsid w:val="001C0A73"/>
    <w:rsid w:val="001D37B9"/>
    <w:rsid w:val="001D44F5"/>
    <w:rsid w:val="001E1F17"/>
    <w:rsid w:val="001F6924"/>
    <w:rsid w:val="002040EE"/>
    <w:rsid w:val="002136DB"/>
    <w:rsid w:val="00214CAC"/>
    <w:rsid w:val="00222EBD"/>
    <w:rsid w:val="002250E9"/>
    <w:rsid w:val="00225107"/>
    <w:rsid w:val="002526BA"/>
    <w:rsid w:val="00262AAD"/>
    <w:rsid w:val="00275284"/>
    <w:rsid w:val="00285003"/>
    <w:rsid w:val="002875A7"/>
    <w:rsid w:val="00295513"/>
    <w:rsid w:val="002979FB"/>
    <w:rsid w:val="002A3EDE"/>
    <w:rsid w:val="002B7D88"/>
    <w:rsid w:val="002B7FBE"/>
    <w:rsid w:val="002C2510"/>
    <w:rsid w:val="002C50FB"/>
    <w:rsid w:val="002E62BF"/>
    <w:rsid w:val="002E63B9"/>
    <w:rsid w:val="002E7C90"/>
    <w:rsid w:val="002F62DB"/>
    <w:rsid w:val="002F67F1"/>
    <w:rsid w:val="00301BE5"/>
    <w:rsid w:val="003314BB"/>
    <w:rsid w:val="00342BAF"/>
    <w:rsid w:val="00353551"/>
    <w:rsid w:val="003560DB"/>
    <w:rsid w:val="00374671"/>
    <w:rsid w:val="003863BC"/>
    <w:rsid w:val="0039319C"/>
    <w:rsid w:val="003B5F4D"/>
    <w:rsid w:val="003D589B"/>
    <w:rsid w:val="003E1DC3"/>
    <w:rsid w:val="003E49F1"/>
    <w:rsid w:val="00402B61"/>
    <w:rsid w:val="00402BC7"/>
    <w:rsid w:val="00446650"/>
    <w:rsid w:val="00454EC9"/>
    <w:rsid w:val="00456336"/>
    <w:rsid w:val="004632D5"/>
    <w:rsid w:val="004702E9"/>
    <w:rsid w:val="004773CA"/>
    <w:rsid w:val="0049544B"/>
    <w:rsid w:val="004965EA"/>
    <w:rsid w:val="004B4490"/>
    <w:rsid w:val="004B613F"/>
    <w:rsid w:val="004C295A"/>
    <w:rsid w:val="004C3F0E"/>
    <w:rsid w:val="004C7990"/>
    <w:rsid w:val="004D5B73"/>
    <w:rsid w:val="004D6740"/>
    <w:rsid w:val="004F2E00"/>
    <w:rsid w:val="005012B7"/>
    <w:rsid w:val="00524EFF"/>
    <w:rsid w:val="005252C4"/>
    <w:rsid w:val="00540187"/>
    <w:rsid w:val="005404DA"/>
    <w:rsid w:val="00545440"/>
    <w:rsid w:val="00547851"/>
    <w:rsid w:val="00554436"/>
    <w:rsid w:val="005570C5"/>
    <w:rsid w:val="005679AF"/>
    <w:rsid w:val="0057257F"/>
    <w:rsid w:val="005D31CB"/>
    <w:rsid w:val="005E59C8"/>
    <w:rsid w:val="005F59F8"/>
    <w:rsid w:val="00617D73"/>
    <w:rsid w:val="00623D64"/>
    <w:rsid w:val="00630E98"/>
    <w:rsid w:val="0064111F"/>
    <w:rsid w:val="0064184B"/>
    <w:rsid w:val="00643AF2"/>
    <w:rsid w:val="00644404"/>
    <w:rsid w:val="00667511"/>
    <w:rsid w:val="00670028"/>
    <w:rsid w:val="0067728F"/>
    <w:rsid w:val="006813C7"/>
    <w:rsid w:val="006B2CE1"/>
    <w:rsid w:val="006D2AFD"/>
    <w:rsid w:val="006D2DF8"/>
    <w:rsid w:val="006D5509"/>
    <w:rsid w:val="006E301B"/>
    <w:rsid w:val="006E65DF"/>
    <w:rsid w:val="007113B7"/>
    <w:rsid w:val="007149E8"/>
    <w:rsid w:val="00743904"/>
    <w:rsid w:val="00743B3D"/>
    <w:rsid w:val="007457F2"/>
    <w:rsid w:val="007D44DF"/>
    <w:rsid w:val="007D5D0D"/>
    <w:rsid w:val="00805225"/>
    <w:rsid w:val="008057E5"/>
    <w:rsid w:val="008071DD"/>
    <w:rsid w:val="008337CF"/>
    <w:rsid w:val="00840EE4"/>
    <w:rsid w:val="00841019"/>
    <w:rsid w:val="008749A6"/>
    <w:rsid w:val="008755A9"/>
    <w:rsid w:val="008935F5"/>
    <w:rsid w:val="008A5F35"/>
    <w:rsid w:val="008C78A3"/>
    <w:rsid w:val="008D1B89"/>
    <w:rsid w:val="008D2D1D"/>
    <w:rsid w:val="00901DD9"/>
    <w:rsid w:val="00906EF5"/>
    <w:rsid w:val="00912A77"/>
    <w:rsid w:val="00916C19"/>
    <w:rsid w:val="00924118"/>
    <w:rsid w:val="00926013"/>
    <w:rsid w:val="009267DF"/>
    <w:rsid w:val="00946AED"/>
    <w:rsid w:val="0095122F"/>
    <w:rsid w:val="009702FF"/>
    <w:rsid w:val="00973DF9"/>
    <w:rsid w:val="00975CFA"/>
    <w:rsid w:val="009819D8"/>
    <w:rsid w:val="00987C6B"/>
    <w:rsid w:val="009959B2"/>
    <w:rsid w:val="009A3F59"/>
    <w:rsid w:val="009A4B1E"/>
    <w:rsid w:val="009C0C1F"/>
    <w:rsid w:val="009C4C68"/>
    <w:rsid w:val="009D0C4B"/>
    <w:rsid w:val="009D719C"/>
    <w:rsid w:val="009F290D"/>
    <w:rsid w:val="009F790A"/>
    <w:rsid w:val="00A11C80"/>
    <w:rsid w:val="00A243DC"/>
    <w:rsid w:val="00A4441F"/>
    <w:rsid w:val="00A47535"/>
    <w:rsid w:val="00A75BEB"/>
    <w:rsid w:val="00A92156"/>
    <w:rsid w:val="00AB4D89"/>
    <w:rsid w:val="00AB5259"/>
    <w:rsid w:val="00AC3860"/>
    <w:rsid w:val="00AC3E29"/>
    <w:rsid w:val="00AC4D4C"/>
    <w:rsid w:val="00AD30F5"/>
    <w:rsid w:val="00AD7FD6"/>
    <w:rsid w:val="00AE38AD"/>
    <w:rsid w:val="00AE58A2"/>
    <w:rsid w:val="00B02CA4"/>
    <w:rsid w:val="00B17F14"/>
    <w:rsid w:val="00B264A3"/>
    <w:rsid w:val="00B43CD2"/>
    <w:rsid w:val="00B47ECD"/>
    <w:rsid w:val="00B57D32"/>
    <w:rsid w:val="00B66988"/>
    <w:rsid w:val="00B83ABD"/>
    <w:rsid w:val="00B87079"/>
    <w:rsid w:val="00B933C2"/>
    <w:rsid w:val="00B93563"/>
    <w:rsid w:val="00BA01F7"/>
    <w:rsid w:val="00BA5335"/>
    <w:rsid w:val="00BA7A94"/>
    <w:rsid w:val="00BB4463"/>
    <w:rsid w:val="00BC779F"/>
    <w:rsid w:val="00BD1AEA"/>
    <w:rsid w:val="00BD3828"/>
    <w:rsid w:val="00BE23B5"/>
    <w:rsid w:val="00BF4239"/>
    <w:rsid w:val="00BF5B0E"/>
    <w:rsid w:val="00C02A22"/>
    <w:rsid w:val="00C14340"/>
    <w:rsid w:val="00C23A2A"/>
    <w:rsid w:val="00C33D0F"/>
    <w:rsid w:val="00C54C5F"/>
    <w:rsid w:val="00C56583"/>
    <w:rsid w:val="00C8701E"/>
    <w:rsid w:val="00CD6388"/>
    <w:rsid w:val="00CE2DB9"/>
    <w:rsid w:val="00D22700"/>
    <w:rsid w:val="00D23562"/>
    <w:rsid w:val="00D24D09"/>
    <w:rsid w:val="00D2612D"/>
    <w:rsid w:val="00D3130F"/>
    <w:rsid w:val="00D435F1"/>
    <w:rsid w:val="00D71913"/>
    <w:rsid w:val="00D844A5"/>
    <w:rsid w:val="00D860EF"/>
    <w:rsid w:val="00D910BD"/>
    <w:rsid w:val="00DB1266"/>
    <w:rsid w:val="00DC530D"/>
    <w:rsid w:val="00DC6F5B"/>
    <w:rsid w:val="00DD2E7D"/>
    <w:rsid w:val="00DD3D11"/>
    <w:rsid w:val="00DD476E"/>
    <w:rsid w:val="00DF4E82"/>
    <w:rsid w:val="00E14958"/>
    <w:rsid w:val="00E25B5B"/>
    <w:rsid w:val="00E320D4"/>
    <w:rsid w:val="00E34ECB"/>
    <w:rsid w:val="00E3512E"/>
    <w:rsid w:val="00E71E04"/>
    <w:rsid w:val="00EA6E8C"/>
    <w:rsid w:val="00EB40A4"/>
    <w:rsid w:val="00EB5B7F"/>
    <w:rsid w:val="00EB6EAB"/>
    <w:rsid w:val="00EC74F0"/>
    <w:rsid w:val="00EE4872"/>
    <w:rsid w:val="00EE6A18"/>
    <w:rsid w:val="00F16AE2"/>
    <w:rsid w:val="00F35C88"/>
    <w:rsid w:val="00F5338E"/>
    <w:rsid w:val="00F56761"/>
    <w:rsid w:val="00F619A7"/>
    <w:rsid w:val="00F61A90"/>
    <w:rsid w:val="00F65ED6"/>
    <w:rsid w:val="00F71A0F"/>
    <w:rsid w:val="00F81ABD"/>
    <w:rsid w:val="00F920A1"/>
    <w:rsid w:val="00FA6801"/>
    <w:rsid w:val="00FB5D30"/>
    <w:rsid w:val="00FE3E61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79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79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mvilag.hu/xereses_frame.php?cikk_id=11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mvilag.hu/xereses_frame.php?cikk_id=106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Lilla</cp:lastModifiedBy>
  <cp:revision>2</cp:revision>
  <dcterms:created xsi:type="dcterms:W3CDTF">2014-09-16T08:47:00Z</dcterms:created>
  <dcterms:modified xsi:type="dcterms:W3CDTF">2014-09-16T08:47:00Z</dcterms:modified>
</cp:coreProperties>
</file>