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5E" w:rsidRDefault="00391A5E" w:rsidP="003204B3">
      <w:pPr>
        <w:jc w:val="center"/>
      </w:pPr>
      <w:bookmarkStart w:id="0" w:name="_GoBack"/>
      <w:bookmarkEnd w:id="0"/>
      <w:r w:rsidRPr="0034735F">
        <w:rPr>
          <w:b/>
          <w:bCs/>
        </w:rPr>
        <w:t>Tematika</w:t>
      </w:r>
    </w:p>
    <w:p w:rsidR="00391A5E" w:rsidRPr="00660A35" w:rsidRDefault="00391A5E" w:rsidP="00660A35">
      <w:r w:rsidRPr="0034735F">
        <w:rPr>
          <w:b/>
          <w:bCs/>
        </w:rPr>
        <w:t>Kurzus címe:</w:t>
      </w:r>
      <w:r>
        <w:t xml:space="preserve"> </w:t>
      </w:r>
      <w:r w:rsidRPr="00660A35">
        <w:t>Bibliaismeret</w:t>
      </w:r>
    </w:p>
    <w:p w:rsidR="00391A5E" w:rsidRPr="00660A35" w:rsidRDefault="00391A5E" w:rsidP="00660A35">
      <w:pPr>
        <w:tabs>
          <w:tab w:val="left" w:pos="3456"/>
        </w:tabs>
      </w:pPr>
      <w:r w:rsidRPr="0034735F">
        <w:rPr>
          <w:b/>
          <w:bCs/>
        </w:rPr>
        <w:t>Kurzus kódja</w:t>
      </w:r>
      <w:r w:rsidRPr="00660A35">
        <w:t>: BTALV0001BA</w:t>
      </w:r>
    </w:p>
    <w:p w:rsidR="00391A5E" w:rsidRDefault="00391A5E">
      <w:r w:rsidRPr="0034735F">
        <w:rPr>
          <w:b/>
          <w:bCs/>
        </w:rPr>
        <w:t xml:space="preserve">Oktató: </w:t>
      </w:r>
      <w:r>
        <w:t>Bugár István</w:t>
      </w:r>
    </w:p>
    <w:p w:rsidR="00391A5E" w:rsidRPr="00941052" w:rsidRDefault="00391A5E" w:rsidP="003A058B">
      <w:r w:rsidRPr="0034735F">
        <w:rPr>
          <w:b/>
          <w:bCs/>
        </w:rPr>
        <w:t>Órarendi információ:</w:t>
      </w:r>
      <w:r>
        <w:t xml:space="preserve"> </w:t>
      </w:r>
      <w:r w:rsidRPr="00941052">
        <w:t>Cs 8-10</w:t>
      </w:r>
      <w:r>
        <w:t xml:space="preserve">, </w:t>
      </w:r>
      <w:r w:rsidR="003A058B">
        <w:t>232c</w:t>
      </w:r>
    </w:p>
    <w:p w:rsidR="00391A5E" w:rsidRDefault="00391A5E"/>
    <w:p w:rsidR="00391A5E" w:rsidRDefault="00391A5E" w:rsidP="00941052">
      <w:r w:rsidRPr="0034735F">
        <w:rPr>
          <w:b/>
          <w:bCs/>
        </w:rPr>
        <w:t>A kurzus célja:</w:t>
      </w:r>
      <w:r>
        <w:t xml:space="preserve"> az alábbiak elsajátítása:</w:t>
      </w:r>
    </w:p>
    <w:p w:rsidR="00391A5E" w:rsidRDefault="00391A5E" w:rsidP="00941052">
      <w:r>
        <w:t>-</w:t>
      </w:r>
      <w:r>
        <w:tab/>
        <w:t>megbízható jártasság a Bibliában való tájékozódáshoz</w:t>
      </w:r>
    </w:p>
    <w:p w:rsidR="00391A5E" w:rsidRDefault="00391A5E" w:rsidP="00941052">
      <w:r>
        <w:t>-</w:t>
      </w:r>
      <w:r>
        <w:tab/>
        <w:t>a Biblia könyveiben található legalapvetőbb tartalmak ismerete</w:t>
      </w:r>
    </w:p>
    <w:p w:rsidR="00391A5E" w:rsidRDefault="00391A5E" w:rsidP="00941052">
      <w:r>
        <w:t>-</w:t>
      </w:r>
      <w:r>
        <w:tab/>
        <w:t>a történeti és irodalmi háttérben való tájékozottság</w:t>
      </w:r>
    </w:p>
    <w:p w:rsidR="00391A5E" w:rsidRDefault="00391A5E" w:rsidP="00941052">
      <w:r>
        <w:t>-</w:t>
      </w:r>
      <w:r>
        <w:tab/>
        <w:t>a Biblia tanulmányozásához szükséges fogalmak tisztázása</w:t>
      </w:r>
    </w:p>
    <w:p w:rsidR="00391A5E" w:rsidRDefault="00391A5E"/>
    <w:p w:rsidR="00391A5E" w:rsidRPr="0034735F" w:rsidRDefault="00391A5E">
      <w:pPr>
        <w:rPr>
          <w:b/>
          <w:bCs/>
        </w:rPr>
      </w:pPr>
      <w:r w:rsidRPr="0034735F">
        <w:rPr>
          <w:b/>
          <w:bCs/>
        </w:rPr>
        <w:t xml:space="preserve">A kurzus témái: </w:t>
      </w:r>
    </w:p>
    <w:p w:rsidR="00391A5E" w:rsidRDefault="00391A5E" w:rsidP="00941052">
      <w:r>
        <w:t>1) Történeti és nyelvészeti bevezető</w:t>
      </w:r>
    </w:p>
    <w:p w:rsidR="00391A5E" w:rsidRDefault="00391A5E" w:rsidP="00941052">
      <w:r>
        <w:t>2) A kánon története, szöveghagyomány</w:t>
      </w:r>
    </w:p>
    <w:p w:rsidR="00391A5E" w:rsidRDefault="00391A5E" w:rsidP="00941052">
      <w:r>
        <w:t>3) Irodalom a Biblia körül</w:t>
      </w:r>
    </w:p>
    <w:p w:rsidR="00391A5E" w:rsidRDefault="00391A5E" w:rsidP="00941052">
      <w:r>
        <w:t xml:space="preserve">4) A Tóra </w:t>
      </w:r>
    </w:p>
    <w:p w:rsidR="00391A5E" w:rsidRDefault="00391A5E" w:rsidP="00941052">
      <w:r>
        <w:t>5) Bölcsességi irodalom</w:t>
      </w:r>
      <w:proofErr w:type="gramStart"/>
      <w:r>
        <w:t>,  prófétai</w:t>
      </w:r>
      <w:proofErr w:type="gramEnd"/>
      <w:r>
        <w:t xml:space="preserve"> irodalom</w:t>
      </w:r>
    </w:p>
    <w:p w:rsidR="00391A5E" w:rsidRDefault="00391A5E" w:rsidP="00941052">
      <w:r>
        <w:t>6) „</w:t>
      </w:r>
      <w:proofErr w:type="spellStart"/>
      <w:r>
        <w:t>Deuterokanonikus</w:t>
      </w:r>
      <w:proofErr w:type="spellEnd"/>
      <w:r>
        <w:t>” könyvek</w:t>
      </w:r>
    </w:p>
    <w:p w:rsidR="00391A5E" w:rsidRDefault="00391A5E" w:rsidP="00941052">
      <w:r>
        <w:t>7) Az Újszövetség történelmi háttere</w:t>
      </w:r>
    </w:p>
    <w:p w:rsidR="00391A5E" w:rsidRDefault="00391A5E" w:rsidP="00941052">
      <w:r>
        <w:t>8) Az evangéliumok</w:t>
      </w:r>
    </w:p>
    <w:p w:rsidR="00391A5E" w:rsidRDefault="00391A5E" w:rsidP="00941052">
      <w:r>
        <w:t>9) Az apostoli iratok</w:t>
      </w:r>
    </w:p>
    <w:p w:rsidR="00391A5E" w:rsidRDefault="00391A5E" w:rsidP="00941052">
      <w:r>
        <w:t>10) Bibliaértelmezések</w:t>
      </w:r>
    </w:p>
    <w:p w:rsidR="00391A5E" w:rsidRDefault="00391A5E" w:rsidP="00941052">
      <w:r>
        <w:t>11) Kép és szöveg</w:t>
      </w:r>
    </w:p>
    <w:p w:rsidR="00391A5E" w:rsidRDefault="00391A5E" w:rsidP="00941052">
      <w:r>
        <w:t>12) Az Apokalipszis</w:t>
      </w:r>
    </w:p>
    <w:p w:rsidR="00391A5E" w:rsidRPr="0034735F" w:rsidRDefault="00391A5E">
      <w:pPr>
        <w:rPr>
          <w:b/>
          <w:bCs/>
        </w:rPr>
      </w:pPr>
      <w:r w:rsidRPr="0034735F">
        <w:rPr>
          <w:b/>
          <w:bCs/>
        </w:rPr>
        <w:t>A kurzus teljesítésének feltételei:</w:t>
      </w:r>
    </w:p>
    <w:p w:rsidR="00391A5E" w:rsidRDefault="00391A5E">
      <w:r>
        <w:t xml:space="preserve">A számonkérés módja: a kötelező olvasmányokból ÓRÁNKÉNT rövid írásbeli beszámoló ÉS a </w:t>
      </w:r>
      <w:proofErr w:type="gramStart"/>
      <w:r>
        <w:t>kurzus</w:t>
      </w:r>
      <w:proofErr w:type="gramEnd"/>
      <w:r>
        <w:t xml:space="preserve"> végén zárthelyi dolgozat; sikertelen dolgozat esetén szóbeli vizsga</w:t>
      </w:r>
    </w:p>
    <w:p w:rsidR="00391A5E" w:rsidRDefault="00391A5E">
      <w:r w:rsidRPr="0034735F">
        <w:rPr>
          <w:b/>
          <w:bCs/>
        </w:rPr>
        <w:lastRenderedPageBreak/>
        <w:t>Kötelező irodalom:</w:t>
      </w:r>
      <w:r>
        <w:t xml:space="preserve"> ÓRÁNKÉNTI bontásban:</w:t>
      </w:r>
    </w:p>
    <w:p w:rsidR="00391A5E" w:rsidRDefault="00391A5E" w:rsidP="00941052">
      <w:r>
        <w:t xml:space="preserve">2) </w:t>
      </w:r>
      <w:proofErr w:type="spellStart"/>
      <w:r>
        <w:t>Ter</w:t>
      </w:r>
      <w:proofErr w:type="spellEnd"/>
      <w:r>
        <w:t xml:space="preserve"> (1Móz) </w:t>
      </w:r>
    </w:p>
    <w:p w:rsidR="00391A5E" w:rsidRDefault="00391A5E" w:rsidP="00941052">
      <w:r>
        <w:t xml:space="preserve">3) </w:t>
      </w:r>
      <w:proofErr w:type="spellStart"/>
      <w:proofErr w:type="gramStart"/>
      <w:r>
        <w:t>Kiv</w:t>
      </w:r>
      <w:proofErr w:type="spellEnd"/>
      <w:r>
        <w:t xml:space="preserve">  (</w:t>
      </w:r>
      <w:proofErr w:type="gramEnd"/>
      <w:r>
        <w:t>2Móz)</w:t>
      </w:r>
    </w:p>
    <w:p w:rsidR="00391A5E" w:rsidRDefault="00391A5E" w:rsidP="00941052">
      <w:r>
        <w:t>4) 1-2Sám</w:t>
      </w:r>
      <w:proofErr w:type="gramStart"/>
      <w:r>
        <w:t>;  1Kir</w:t>
      </w:r>
      <w:proofErr w:type="gramEnd"/>
      <w:r>
        <w:t xml:space="preserve"> 1-12</w:t>
      </w:r>
    </w:p>
    <w:p w:rsidR="00391A5E" w:rsidRDefault="00391A5E" w:rsidP="00722BF7">
      <w:pPr>
        <w:spacing w:after="0"/>
      </w:pPr>
      <w:r>
        <w:t>5) 5 zsoltár (22; 23; 51; 103; 139)</w:t>
      </w:r>
    </w:p>
    <w:p w:rsidR="00391A5E" w:rsidRDefault="00391A5E" w:rsidP="00722BF7">
      <w:pPr>
        <w:spacing w:after="0"/>
        <w:ind w:firstLine="708"/>
      </w:pPr>
      <w:proofErr w:type="spellStart"/>
      <w:r>
        <w:t>Préd</w:t>
      </w:r>
      <w:proofErr w:type="spellEnd"/>
    </w:p>
    <w:p w:rsidR="00391A5E" w:rsidRDefault="00391A5E" w:rsidP="00722BF7">
      <w:pPr>
        <w:spacing w:after="0"/>
        <w:ind w:firstLine="708"/>
      </w:pPr>
      <w:r>
        <w:t>Én 2-3</w:t>
      </w:r>
    </w:p>
    <w:p w:rsidR="00391A5E" w:rsidRDefault="00391A5E" w:rsidP="00941052">
      <w:r>
        <w:t xml:space="preserve">6) </w:t>
      </w:r>
      <w:proofErr w:type="spellStart"/>
      <w:r>
        <w:t>Iz</w:t>
      </w:r>
      <w:proofErr w:type="spellEnd"/>
      <w:r>
        <w:t xml:space="preserve"> (</w:t>
      </w:r>
      <w:proofErr w:type="spellStart"/>
      <w:r>
        <w:t>Ézs</w:t>
      </w:r>
      <w:proofErr w:type="spellEnd"/>
      <w:r>
        <w:t>) 1-11; 36-65</w:t>
      </w:r>
    </w:p>
    <w:p w:rsidR="00391A5E" w:rsidRDefault="00391A5E" w:rsidP="00941052">
      <w:r>
        <w:t>7) Mt</w:t>
      </w:r>
    </w:p>
    <w:p w:rsidR="00391A5E" w:rsidRDefault="00391A5E" w:rsidP="00941052">
      <w:r>
        <w:t xml:space="preserve">8) </w:t>
      </w:r>
      <w:proofErr w:type="spellStart"/>
      <w:r>
        <w:t>Jn</w:t>
      </w:r>
      <w:proofErr w:type="spellEnd"/>
    </w:p>
    <w:p w:rsidR="00391A5E" w:rsidRDefault="00391A5E" w:rsidP="00941052">
      <w:r>
        <w:t>9) ApCsel</w:t>
      </w:r>
    </w:p>
    <w:p w:rsidR="00391A5E" w:rsidRDefault="00391A5E" w:rsidP="00941052">
      <w:r>
        <w:t>10) Róm</w:t>
      </w:r>
    </w:p>
    <w:p w:rsidR="00391A5E" w:rsidRDefault="00391A5E" w:rsidP="00941052">
      <w:r>
        <w:t>11) 1Jn</w:t>
      </w:r>
    </w:p>
    <w:p w:rsidR="00391A5E" w:rsidRDefault="00391A5E" w:rsidP="00941052">
      <w:r>
        <w:t>12) Jel</w:t>
      </w:r>
    </w:p>
    <w:p w:rsidR="00391A5E" w:rsidRPr="008F5547" w:rsidRDefault="00391A5E" w:rsidP="009929A8">
      <w:pPr>
        <w:pStyle w:val="Cmsor3"/>
      </w:pPr>
      <w:r>
        <w:t>A legfontosabb magyar b</w:t>
      </w:r>
      <w:r w:rsidRPr="008F5547">
        <w:t>ibliafordítások</w:t>
      </w:r>
      <w:r>
        <w:t>: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r>
        <w:t>Müncheni kódex 1466 (4 evangélium)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proofErr w:type="spellStart"/>
      <w:r>
        <w:t>Jordánszky</w:t>
      </w:r>
      <w:proofErr w:type="spellEnd"/>
      <w:r>
        <w:t xml:space="preserve"> kódex 1516-9 (</w:t>
      </w:r>
      <w:proofErr w:type="spellStart"/>
      <w:r>
        <w:t>ÓSz</w:t>
      </w:r>
      <w:proofErr w:type="spellEnd"/>
      <w:r>
        <w:t xml:space="preserve">. 7 könyve, </w:t>
      </w:r>
      <w:proofErr w:type="spellStart"/>
      <w:r>
        <w:t>ÚSz</w:t>
      </w:r>
      <w:proofErr w:type="spellEnd"/>
      <w:r>
        <w:t>)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r>
        <w:t xml:space="preserve">Pesti </w:t>
      </w:r>
      <w:proofErr w:type="spellStart"/>
      <w:r>
        <w:t>Mizsér</w:t>
      </w:r>
      <w:proofErr w:type="spellEnd"/>
      <w:r>
        <w:t xml:space="preserve"> Gábor (evangéliumok) 1536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r>
        <w:t>Szilveszter János (</w:t>
      </w:r>
      <w:proofErr w:type="spellStart"/>
      <w:r>
        <w:t>ÚSz</w:t>
      </w:r>
      <w:proofErr w:type="spellEnd"/>
      <w:r>
        <w:t>.) 1541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r>
        <w:t>Károli Gáspár, ref. 1590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r>
        <w:t>Káldi János, kat. 1626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proofErr w:type="spellStart"/>
      <w:r>
        <w:t>Stériady</w:t>
      </w:r>
      <w:proofErr w:type="spellEnd"/>
      <w:r>
        <w:t xml:space="preserve"> Theodor, </w:t>
      </w:r>
      <w:proofErr w:type="spellStart"/>
      <w:r>
        <w:t>ort</w:t>
      </w:r>
      <w:proofErr w:type="spellEnd"/>
      <w:r>
        <w:t>. 1802 (</w:t>
      </w:r>
      <w:proofErr w:type="spellStart"/>
      <w:r>
        <w:t>ÚSz</w:t>
      </w:r>
      <w:proofErr w:type="spellEnd"/>
      <w:r>
        <w:t>. liturgikus olvasmányok szerint).</w:t>
      </w:r>
    </w:p>
    <w:p w:rsidR="00391A5E" w:rsidRPr="008E6092" w:rsidRDefault="00391A5E" w:rsidP="009929A8">
      <w:pPr>
        <w:numPr>
          <w:ilvl w:val="0"/>
          <w:numId w:val="4"/>
        </w:numPr>
        <w:spacing w:after="0"/>
        <w:ind w:left="357" w:hanging="357"/>
      </w:pPr>
      <w:r>
        <w:t xml:space="preserve">revideált Káldi fordítás (1834-5/1851/1916/1934); </w:t>
      </w:r>
      <w:proofErr w:type="spellStart"/>
      <w:r>
        <w:t>Neovulgáta</w:t>
      </w:r>
      <w:proofErr w:type="spellEnd"/>
      <w:r>
        <w:t xml:space="preserve"> (1979) </w:t>
      </w:r>
      <w:r>
        <w:br/>
        <w:t xml:space="preserve">vö. </w:t>
      </w:r>
      <w:hyperlink r:id="rId5" w:history="1">
        <w:r w:rsidRPr="00525B9C">
          <w:rPr>
            <w:rStyle w:val="Hiperhivatkozs"/>
            <w:rFonts w:cs="Arial"/>
          </w:rPr>
          <w:t>http://www.biblia-tarsulat.hu/bibliaszoveg.htm</w:t>
        </w:r>
      </w:hyperlink>
      <w:r>
        <w:t xml:space="preserve"> VAGY </w:t>
      </w:r>
      <w:hyperlink r:id="rId6" w:history="1">
        <w:r w:rsidRPr="003074F0">
          <w:rPr>
            <w:rStyle w:val="Hiperhivatkozs"/>
            <w:rFonts w:cs="Arial"/>
          </w:rPr>
          <w:t>http://szentiras.hu/KNB</w:t>
        </w:r>
      </w:hyperlink>
    </w:p>
    <w:p w:rsidR="00391A5E" w:rsidRPr="008E6092" w:rsidRDefault="00391A5E" w:rsidP="009929A8">
      <w:pPr>
        <w:numPr>
          <w:ilvl w:val="0"/>
          <w:numId w:val="4"/>
        </w:numPr>
        <w:spacing w:after="0"/>
        <w:ind w:left="357" w:hanging="357"/>
      </w:pPr>
      <w:r>
        <w:t xml:space="preserve">revideált Károli fordítás (1908, [1938]): vö. </w:t>
      </w:r>
      <w:hyperlink r:id="rId7" w:history="1">
        <w:r w:rsidRPr="00525B9C">
          <w:rPr>
            <w:rStyle w:val="Hiperhivatkozs"/>
            <w:rFonts w:cs="Arial"/>
          </w:rPr>
          <w:t>http://</w:t>
        </w:r>
        <w:proofErr w:type="gramStart"/>
        <w:r w:rsidRPr="00525B9C">
          <w:rPr>
            <w:rStyle w:val="Hiperhivatkozs"/>
            <w:rFonts w:cs="Arial"/>
          </w:rPr>
          <w:t>www.biblia.hu/biblia_k/k_1_1.htm</w:t>
        </w:r>
      </w:hyperlink>
      <w:r>
        <w:t xml:space="preserve"> ;</w:t>
      </w:r>
      <w:proofErr w:type="gramEnd"/>
      <w:r>
        <w:br/>
      </w:r>
      <w:r w:rsidRPr="00916269">
        <w:rPr>
          <w:i/>
        </w:rPr>
        <w:t>jobban használható</w:t>
      </w:r>
      <w:r>
        <w:t xml:space="preserve">: </w:t>
      </w:r>
      <w:hyperlink r:id="rId8" w:history="1">
        <w:r w:rsidRPr="00525B9C">
          <w:rPr>
            <w:rStyle w:val="Hiperhivatkozs"/>
            <w:rFonts w:cs="Arial"/>
          </w:rPr>
          <w:t>http://mazsola.iit.uni-miskolc.hu/biblia/</w:t>
        </w:r>
      </w:hyperlink>
      <w:r>
        <w:t xml:space="preserve"> 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proofErr w:type="spellStart"/>
      <w:r>
        <w:t>Czeglédy</w:t>
      </w:r>
      <w:proofErr w:type="spellEnd"/>
      <w:r>
        <w:t xml:space="preserve"> Sándor, ref. (</w:t>
      </w:r>
      <w:proofErr w:type="spellStart"/>
      <w:r>
        <w:t>ÚSz</w:t>
      </w:r>
      <w:proofErr w:type="spellEnd"/>
      <w:r>
        <w:t>.) 1924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proofErr w:type="spellStart"/>
      <w:r>
        <w:t>Raffay</w:t>
      </w:r>
      <w:proofErr w:type="spellEnd"/>
      <w:r>
        <w:t xml:space="preserve"> Sándor, ev. (</w:t>
      </w:r>
      <w:proofErr w:type="spellStart"/>
      <w:r>
        <w:t>ÚSz</w:t>
      </w:r>
      <w:proofErr w:type="spellEnd"/>
      <w:r>
        <w:t>.) 1929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proofErr w:type="spellStart"/>
      <w:r>
        <w:t>Kecskeméthy</w:t>
      </w:r>
      <w:proofErr w:type="spellEnd"/>
      <w:r>
        <w:t xml:space="preserve"> István, ref. 1934</w:t>
      </w:r>
    </w:p>
    <w:p w:rsidR="00391A5E" w:rsidRDefault="00391A5E" w:rsidP="003074F0">
      <w:pPr>
        <w:numPr>
          <w:ilvl w:val="0"/>
          <w:numId w:val="4"/>
        </w:numPr>
        <w:spacing w:after="0"/>
        <w:ind w:left="357" w:hanging="357"/>
      </w:pPr>
      <w:r w:rsidRPr="008E6092">
        <w:t>P. Békés Gellért P. Dalos Patrik</w:t>
      </w:r>
      <w:r>
        <w:t>, kat. Róma 1951</w:t>
      </w:r>
      <w:r w:rsidRPr="008E6092">
        <w:t xml:space="preserve"> </w:t>
      </w:r>
      <w:r>
        <w:t>(</w:t>
      </w:r>
      <w:proofErr w:type="spellStart"/>
      <w:r>
        <w:t>ÚSz</w:t>
      </w:r>
      <w:proofErr w:type="spellEnd"/>
      <w:r>
        <w:t xml:space="preserve">.): </w:t>
      </w:r>
      <w:hyperlink r:id="rId9" w:history="1">
        <w:r w:rsidRPr="003074F0">
          <w:rPr>
            <w:rStyle w:val="Hiperhivatkozs"/>
            <w:rFonts w:cs="Arial"/>
          </w:rPr>
          <w:t>http://szentiras.hu/BD</w:t>
        </w:r>
      </w:hyperlink>
      <w:r>
        <w:br/>
        <w:t xml:space="preserve">vö. </w:t>
      </w:r>
      <w:hyperlink r:id="rId10" w:history="1">
        <w:r w:rsidRPr="00525B9C">
          <w:rPr>
            <w:rStyle w:val="Hiperhivatkozs"/>
            <w:rFonts w:cs="Arial"/>
          </w:rPr>
          <w:t>http://mazsola.iit.uni-miskolc.hu/~drdani/biblia/bd/</w:t>
        </w:r>
      </w:hyperlink>
      <w:r>
        <w:t xml:space="preserve"> 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smartTag w:uri="urn:schemas-microsoft-com:office:smarttags" w:element="PersonName">
        <w:smartTagPr>
          <w:attr w:name="ProductID" w:val="Budai Gergely"/>
        </w:smartTagPr>
        <w:r>
          <w:t>Budai Gergely</w:t>
        </w:r>
      </w:smartTag>
      <w:r>
        <w:t xml:space="preserve"> (</w:t>
      </w:r>
      <w:proofErr w:type="spellStart"/>
      <w:r>
        <w:t>ÚSz</w:t>
      </w:r>
      <w:proofErr w:type="spellEnd"/>
      <w:r>
        <w:t>.) 1967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r>
        <w:t>Ravasz László (</w:t>
      </w:r>
      <w:proofErr w:type="spellStart"/>
      <w:r>
        <w:t>ÚSz</w:t>
      </w:r>
      <w:proofErr w:type="spellEnd"/>
      <w:r>
        <w:t>.) 1971</w:t>
      </w:r>
    </w:p>
    <w:p w:rsidR="00391A5E" w:rsidRPr="008E6092" w:rsidRDefault="00391A5E" w:rsidP="009929A8">
      <w:pPr>
        <w:numPr>
          <w:ilvl w:val="0"/>
          <w:numId w:val="4"/>
        </w:numPr>
        <w:spacing w:after="0"/>
        <w:ind w:left="357" w:hanging="357"/>
      </w:pPr>
      <w:r>
        <w:t xml:space="preserve">Szent István Társulat 1973: </w:t>
      </w:r>
      <w:hyperlink r:id="rId11" w:history="1">
        <w:r w:rsidRPr="00525B9C">
          <w:rPr>
            <w:rStyle w:val="Hiperhivatkozs"/>
            <w:rFonts w:cs="Arial"/>
          </w:rPr>
          <w:t>http://www.mek.iif.hu/porta/szint/human/vallas/katbibl/html/</w:t>
        </w:r>
      </w:hyperlink>
      <w:r>
        <w:t xml:space="preserve"> VAGY </w:t>
      </w:r>
      <w:hyperlink r:id="rId12" w:history="1">
        <w:r w:rsidRPr="003074F0">
          <w:rPr>
            <w:rStyle w:val="Hiperhivatkozs"/>
            <w:rFonts w:cs="Arial"/>
          </w:rPr>
          <w:t>http://szentiras.hu/SZIT</w:t>
        </w:r>
      </w:hyperlink>
    </w:p>
    <w:p w:rsidR="00391A5E" w:rsidRDefault="00391A5E" w:rsidP="00722BF7">
      <w:pPr>
        <w:numPr>
          <w:ilvl w:val="0"/>
          <w:numId w:val="4"/>
        </w:numPr>
        <w:spacing w:after="0"/>
        <w:ind w:left="357" w:hanging="357"/>
      </w:pPr>
      <w:r w:rsidRPr="00722BF7">
        <w:rPr>
          <w:b/>
          <w:bCs/>
        </w:rPr>
        <w:t>Magyar Bibliatanács 1975/2014</w:t>
      </w:r>
      <w:r>
        <w:t xml:space="preserve"> (</w:t>
      </w:r>
      <w:r w:rsidRPr="00722BF7">
        <w:rPr>
          <w:b/>
          <w:bCs/>
        </w:rPr>
        <w:t>ajánlott</w:t>
      </w:r>
      <w:r>
        <w:t xml:space="preserve">) vö. </w:t>
      </w:r>
      <w:hyperlink r:id="rId13" w:history="1">
        <w:r>
          <w:rPr>
            <w:rStyle w:val="Hiperhivatkozs"/>
            <w:rFonts w:cs="Arial"/>
          </w:rPr>
          <w:t>http://abibliamindenkie.hu</w:t>
        </w:r>
      </w:hyperlink>
      <w:r>
        <w:t xml:space="preserve">  VAGY </w:t>
      </w:r>
      <w:hyperlink r:id="rId14" w:history="1">
        <w:r w:rsidRPr="00722BF7">
          <w:rPr>
            <w:rStyle w:val="Hiperhivatkozs"/>
            <w:rFonts w:cs="Arial"/>
          </w:rPr>
          <w:t>http://bibliajarat.hu</w:t>
        </w:r>
      </w:hyperlink>
      <w:r>
        <w:t xml:space="preserve"> (mobil platformokra)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r>
        <w:t>Szent Jeromos Bibliatársulat 1997.</w:t>
      </w:r>
    </w:p>
    <w:p w:rsidR="00391A5E" w:rsidRDefault="00391A5E" w:rsidP="009929A8">
      <w:pPr>
        <w:numPr>
          <w:ilvl w:val="0"/>
          <w:numId w:val="4"/>
        </w:numPr>
        <w:spacing w:after="0"/>
        <w:ind w:left="357" w:hanging="357"/>
      </w:pPr>
      <w:r w:rsidRPr="003074F0">
        <w:t>Simon Tamás László</w:t>
      </w:r>
      <w:r>
        <w:t>, kat. (</w:t>
      </w:r>
      <w:proofErr w:type="spellStart"/>
      <w:r>
        <w:t>ÚSz</w:t>
      </w:r>
      <w:proofErr w:type="spellEnd"/>
      <w:r>
        <w:t xml:space="preserve">.) 2017 </w:t>
      </w:r>
      <w:hyperlink r:id="rId15" w:history="1">
        <w:r w:rsidRPr="003074F0">
          <w:rPr>
            <w:rStyle w:val="Hiperhivatkozs"/>
            <w:rFonts w:cs="Arial"/>
          </w:rPr>
          <w:t>http://szentiras.hu/STL</w:t>
        </w:r>
      </w:hyperlink>
    </w:p>
    <w:p w:rsidR="00391A5E" w:rsidRDefault="00391A5E" w:rsidP="00941052"/>
    <w:p w:rsidR="00391A5E" w:rsidRPr="0034735F" w:rsidRDefault="00391A5E">
      <w:pPr>
        <w:rPr>
          <w:b/>
          <w:bCs/>
        </w:rPr>
      </w:pPr>
      <w:r w:rsidRPr="0034735F">
        <w:rPr>
          <w:b/>
          <w:bCs/>
        </w:rPr>
        <w:t>Ajánlott irodalom:</w:t>
      </w:r>
    </w:p>
    <w:p w:rsidR="00391A5E" w:rsidRPr="008F5547" w:rsidRDefault="00391A5E" w:rsidP="009929A8">
      <w:pPr>
        <w:numPr>
          <w:ilvl w:val="0"/>
          <w:numId w:val="2"/>
        </w:numPr>
        <w:spacing w:after="0" w:line="240" w:lineRule="auto"/>
      </w:pPr>
      <w:r>
        <w:t xml:space="preserve">kezdetnek: </w:t>
      </w:r>
      <w:hyperlink r:id="rId16" w:history="1">
        <w:r w:rsidRPr="00525B9C">
          <w:rPr>
            <w:rStyle w:val="Hiperhivatkozs"/>
            <w:rFonts w:cs="Arial"/>
          </w:rPr>
          <w:t>http://www.biblia.hu</w:t>
        </w:r>
      </w:hyperlink>
      <w:r>
        <w:t xml:space="preserve"> 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 xml:space="preserve">Bibliai Atlasz, </w:t>
      </w:r>
      <w:r>
        <w:t xml:space="preserve">Kálvin Kiadó, Bp., több utánnyomás (csak a térképmellékletek) vagy </w:t>
      </w:r>
      <w:r w:rsidRPr="003F77BD">
        <w:rPr>
          <w:i/>
          <w:iCs/>
        </w:rPr>
        <w:t xml:space="preserve">Bibliai Történelmi Atlasz, </w:t>
      </w:r>
      <w:r w:rsidRPr="003F77BD">
        <w:t>Omega Kiadó, Debrecen 1991.</w:t>
      </w:r>
    </w:p>
    <w:p w:rsidR="00391A5E" w:rsidRPr="00EE7825" w:rsidRDefault="00391A5E" w:rsidP="009929A8">
      <w:pPr>
        <w:numPr>
          <w:ilvl w:val="0"/>
          <w:numId w:val="2"/>
        </w:numPr>
        <w:spacing w:after="0" w:line="240" w:lineRule="auto"/>
      </w:pPr>
      <w:r w:rsidRPr="006307F6">
        <w:rPr>
          <w:i/>
        </w:rPr>
        <w:t>Keresztyén Bibliai Lexikon</w:t>
      </w:r>
      <w:r>
        <w:t xml:space="preserve">, Kálvin Kiadó Bp. vagy </w:t>
      </w:r>
      <w:r>
        <w:rPr>
          <w:i/>
          <w:iCs/>
        </w:rPr>
        <w:t>Bibliai Lexikon</w:t>
      </w:r>
      <w:r>
        <w:t xml:space="preserve"> (szerk. Herbert </w:t>
      </w:r>
      <w:proofErr w:type="spellStart"/>
      <w:r>
        <w:t>Haag</w:t>
      </w:r>
      <w:proofErr w:type="spellEnd"/>
      <w:r>
        <w:t>), Szent István Társulat, Budapest, 1989</w:t>
      </w:r>
    </w:p>
    <w:p w:rsidR="00391A5E" w:rsidRPr="003F77BD" w:rsidRDefault="00391A5E" w:rsidP="009929A8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 xml:space="preserve">Ábrahámtól Jézusig. A Biblia legszebb szövegei. </w:t>
      </w:r>
      <w:r w:rsidRPr="003F77BD">
        <w:t xml:space="preserve">[szerk. </w:t>
      </w:r>
      <w:smartTag w:uri="urn:schemas-microsoft-com:office:smarttags" w:element="PersonName">
        <w:smartTagPr>
          <w:attr w:name="ProductID" w:val="Szab￳ Ferenc"/>
        </w:smartTagPr>
        <w:r w:rsidRPr="003F77BD">
          <w:t>Szabó Ferenc</w:t>
        </w:r>
      </w:smartTag>
      <w:r w:rsidRPr="003F77BD">
        <w:t xml:space="preserve">, </w:t>
      </w:r>
      <w:proofErr w:type="spellStart"/>
      <w:r w:rsidRPr="003F77BD">
        <w:t>Puskely</w:t>
      </w:r>
      <w:proofErr w:type="spellEnd"/>
      <w:r w:rsidRPr="003F77BD">
        <w:t xml:space="preserve"> Mária], </w:t>
      </w:r>
      <w:r>
        <w:t>Zsinati Bizottság, Róma, 1976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>Jeromos Bibliakommentár</w:t>
      </w:r>
      <w:r>
        <w:t xml:space="preserve"> I-II., Szent Jeromos Katolikus Bibliatársulat, Bp., 2002/3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>Jeromos Bibliakommentár</w:t>
      </w:r>
      <w:r>
        <w:t xml:space="preserve"> III., </w:t>
      </w:r>
      <w:r>
        <w:rPr>
          <w:i/>
          <w:iCs/>
        </w:rPr>
        <w:t xml:space="preserve">Biblikus tanulmányok, </w:t>
      </w:r>
      <w:r>
        <w:t>Bp., 2003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>A Szentírás magyarázata I-III. (</w:t>
      </w:r>
      <w:r>
        <w:t>Jubileumi kommentár), Kálvin Kiadó, Bp., 1995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 xml:space="preserve">Bibliaismereti Kézikönyv.  </w:t>
      </w:r>
      <w:r>
        <w:t>Kálvin Kiadó, Bp., 2004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t xml:space="preserve">Rózsa Huba, </w:t>
      </w:r>
      <w:r>
        <w:rPr>
          <w:i/>
          <w:iCs/>
        </w:rPr>
        <w:t xml:space="preserve">Mi a Biblia? </w:t>
      </w:r>
      <w:r>
        <w:t>Jel Kiadó, Bp.,</w:t>
      </w:r>
      <w:r w:rsidRPr="006307F6">
        <w:t xml:space="preserve"> </w:t>
      </w:r>
      <w:proofErr w:type="spellStart"/>
      <w:r w:rsidRPr="006307F6">
        <w:t>é.n</w:t>
      </w:r>
      <w:proofErr w:type="spellEnd"/>
      <w:r w:rsidRPr="006307F6">
        <w:t>.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t xml:space="preserve">Stephen M. Miller – Robert V Huber, </w:t>
      </w:r>
      <w:r>
        <w:rPr>
          <w:i/>
        </w:rPr>
        <w:t>A Biblia története: A Biblia keletkezése és hatása</w:t>
      </w:r>
      <w:r>
        <w:t xml:space="preserve"> Kálvin Kiadó, </w:t>
      </w:r>
      <w:proofErr w:type="spellStart"/>
      <w:r>
        <w:t>Bp</w:t>
      </w:r>
      <w:proofErr w:type="spellEnd"/>
      <w:r>
        <w:t>, 2007.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proofErr w:type="spellStart"/>
      <w:r>
        <w:t>Ursula</w:t>
      </w:r>
      <w:proofErr w:type="spellEnd"/>
      <w:r>
        <w:t xml:space="preserve"> </w:t>
      </w:r>
      <w:proofErr w:type="spellStart"/>
      <w:r>
        <w:t>Struppe</w:t>
      </w:r>
      <w:proofErr w:type="spellEnd"/>
      <w:r>
        <w:t xml:space="preserve">, </w:t>
      </w:r>
      <w:r>
        <w:rPr>
          <w:i/>
          <w:iCs/>
        </w:rPr>
        <w:t xml:space="preserve">Bevezetés az Ószövetségbe, </w:t>
      </w:r>
      <w:r>
        <w:t>Jel Kiadó, Budapest, 2003.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t>Rózsa Huba,</w:t>
      </w:r>
      <w:r>
        <w:rPr>
          <w:i/>
          <w:iCs/>
        </w:rPr>
        <w:t xml:space="preserve"> Az Ószövetség keletkezése</w:t>
      </w:r>
      <w:r>
        <w:t xml:space="preserve"> I-II., Szent István Társulat, Bp., több kiadás </w:t>
      </w:r>
    </w:p>
    <w:p w:rsidR="00391A5E" w:rsidRPr="006307F6" w:rsidRDefault="00391A5E" w:rsidP="009929A8">
      <w:pPr>
        <w:numPr>
          <w:ilvl w:val="0"/>
          <w:numId w:val="2"/>
        </w:numPr>
        <w:spacing w:after="0" w:line="240" w:lineRule="auto"/>
      </w:pPr>
      <w:proofErr w:type="spellStart"/>
      <w:smartTag w:uri="urn:schemas-microsoft-com:office:smarttags" w:element="PersonName">
        <w:smartTagPr>
          <w:attr w:name="ProductID" w:val="Xeravits G￩za"/>
        </w:smartTagPr>
        <w:r>
          <w:t>Xeravits</w:t>
        </w:r>
        <w:proofErr w:type="spellEnd"/>
        <w:r>
          <w:t xml:space="preserve"> Géza</w:t>
        </w:r>
      </w:smartTag>
      <w:r>
        <w:t xml:space="preserve">, </w:t>
      </w:r>
      <w:r>
        <w:rPr>
          <w:i/>
        </w:rPr>
        <w:t xml:space="preserve">A </w:t>
      </w:r>
      <w:proofErr w:type="spellStart"/>
      <w:r>
        <w:rPr>
          <w:i/>
        </w:rPr>
        <w:t>deuterokanonikus</w:t>
      </w:r>
      <w:proofErr w:type="spellEnd"/>
      <w:r>
        <w:rPr>
          <w:i/>
        </w:rPr>
        <w:t xml:space="preserve"> könyvek: Bevezetés keletkezés- és irodalomtörténetükbe</w:t>
      </w:r>
      <w:r>
        <w:t xml:space="preserve">. </w:t>
      </w:r>
      <w:proofErr w:type="spellStart"/>
      <w:r>
        <w:t>L’Harmattan</w:t>
      </w:r>
      <w:proofErr w:type="spellEnd"/>
      <w:r>
        <w:t xml:space="preserve">, </w:t>
      </w:r>
      <w:proofErr w:type="spellStart"/>
      <w:r>
        <w:t>Bp</w:t>
      </w:r>
      <w:proofErr w:type="spellEnd"/>
      <w:r>
        <w:t>, 2008.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t xml:space="preserve">Kocsis Imre, </w:t>
      </w:r>
      <w:r>
        <w:rPr>
          <w:i/>
          <w:iCs/>
        </w:rPr>
        <w:t>Bevezetés az Újszövetségbe</w:t>
      </w:r>
      <w:r>
        <w:t xml:space="preserve">, letölthető: </w:t>
      </w:r>
      <w:hyperlink r:id="rId17" w:tgtFrame="_blank" w:history="1">
        <w:r>
          <w:rPr>
            <w:rStyle w:val="Hiperhivatkozs"/>
            <w:rFonts w:cs="Arial"/>
          </w:rPr>
          <w:t>http://kateketa.avkf.hu/dok/bevezetes_az_ujszovetsegbe.pdf</w:t>
        </w:r>
      </w:hyperlink>
      <w:r>
        <w:t xml:space="preserve"> 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t xml:space="preserve">Merrill C. </w:t>
      </w:r>
      <w:proofErr w:type="spellStart"/>
      <w:r>
        <w:t>Tenney</w:t>
      </w:r>
      <w:proofErr w:type="spellEnd"/>
      <w:r>
        <w:t>: Újszövetségi bevezető, Keresztyén Ismeretterjesztő Alapítvány, Budapest, 1997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t xml:space="preserve">Wilhelm </w:t>
      </w:r>
      <w:proofErr w:type="spellStart"/>
      <w:r>
        <w:t>Egger</w:t>
      </w:r>
      <w:proofErr w:type="spellEnd"/>
      <w:r>
        <w:t xml:space="preserve">,  </w:t>
      </w:r>
      <w:r>
        <w:rPr>
          <w:i/>
          <w:iCs/>
        </w:rPr>
        <w:t>Bevezetés az Újszövetségbe</w:t>
      </w:r>
      <w:r>
        <w:t>, OMC, Bécs, 1981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smartTag w:uri="urn:schemas-microsoft-com:office:smarttags" w:element="PersonName">
        <w:smartTagPr>
          <w:attr w:name="ProductID" w:val="Budai Gergely"/>
        </w:smartTagPr>
        <w:r>
          <w:t>Budai Gergely</w:t>
        </w:r>
      </w:smartTag>
      <w:r>
        <w:t xml:space="preserve"> - Herczeg Pál, </w:t>
      </w:r>
      <w:r>
        <w:rPr>
          <w:i/>
          <w:iCs/>
        </w:rPr>
        <w:t>Az Újszövetség története</w:t>
      </w:r>
      <w:r>
        <w:t>, Ref. Zsinat Sajtóiroda, Bp., 1980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proofErr w:type="spellStart"/>
      <w:r>
        <w:t>Farkasfalvy</w:t>
      </w:r>
      <w:proofErr w:type="spellEnd"/>
      <w:r>
        <w:t xml:space="preserve"> Dénes, </w:t>
      </w:r>
      <w:r>
        <w:rPr>
          <w:i/>
          <w:iCs/>
        </w:rPr>
        <w:t>Bevezetés az újszövetségi szentírás könyveihez</w:t>
      </w:r>
      <w:r>
        <w:t>, Szent István Társulat, Bp., 1995 </w:t>
      </w:r>
    </w:p>
    <w:p w:rsidR="00391A5E" w:rsidRDefault="00391A5E" w:rsidP="009929A8">
      <w:pPr>
        <w:numPr>
          <w:ilvl w:val="0"/>
          <w:numId w:val="2"/>
        </w:numPr>
        <w:spacing w:after="0" w:line="240" w:lineRule="auto"/>
      </w:pPr>
      <w:r>
        <w:t xml:space="preserve">Bruce M. </w:t>
      </w:r>
      <w:proofErr w:type="spellStart"/>
      <w:r>
        <w:t>Metzger</w:t>
      </w:r>
      <w:proofErr w:type="spellEnd"/>
      <w:r>
        <w:t xml:space="preserve"> – Bart D- </w:t>
      </w:r>
      <w:proofErr w:type="spellStart"/>
      <w:r>
        <w:t>Ehrman</w:t>
      </w:r>
      <w:proofErr w:type="spellEnd"/>
      <w:r>
        <w:t xml:space="preserve">, </w:t>
      </w:r>
      <w:r>
        <w:rPr>
          <w:i/>
        </w:rPr>
        <w:t>Az Újszövetség szövege: hagyományozás, szövegromlás, helyreállítás</w:t>
      </w:r>
      <w:r>
        <w:t xml:space="preserve"> Harmat, Budapest, 2008.</w:t>
      </w:r>
    </w:p>
    <w:p w:rsidR="00391A5E" w:rsidRDefault="00391A5E"/>
    <w:p w:rsidR="00391A5E" w:rsidRDefault="00391A5E" w:rsidP="004F2911">
      <w:pPr>
        <w:jc w:val="both"/>
      </w:pPr>
    </w:p>
    <w:p w:rsidR="00391A5E" w:rsidRPr="0034735F" w:rsidRDefault="00391A5E" w:rsidP="0034735F">
      <w:pPr>
        <w:rPr>
          <w:b/>
          <w:bCs/>
        </w:rPr>
      </w:pPr>
      <w:r w:rsidRPr="0034735F">
        <w:rPr>
          <w:b/>
          <w:bCs/>
        </w:rPr>
        <w:t>A kurzus tematikája a félév folyamán változhat. Az oktató az utolsó órán megbeszéli a hallgatókkal a kurzus teljesítését a félévi munka tükrében.</w:t>
      </w:r>
    </w:p>
    <w:sectPr w:rsidR="00391A5E" w:rsidRPr="0034735F" w:rsidSect="003074F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45FB"/>
    <w:multiLevelType w:val="hybridMultilevel"/>
    <w:tmpl w:val="F9B8AEBC"/>
    <w:lvl w:ilvl="0" w:tplc="3D2C36C4">
      <w:start w:val="1"/>
      <w:numFmt w:val="bullet"/>
      <w:lvlText w:val="-"/>
      <w:lvlJc w:val="left"/>
      <w:pPr>
        <w:tabs>
          <w:tab w:val="num" w:pos="113"/>
        </w:tabs>
        <w:ind w:left="57" w:hanging="57"/>
      </w:pPr>
      <w:rPr>
        <w:rFonts w:ascii="Sitka Banner" w:hAnsi="Sitka Banner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9B8"/>
    <w:multiLevelType w:val="hybridMultilevel"/>
    <w:tmpl w:val="6780299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20A4"/>
    <w:multiLevelType w:val="hybridMultilevel"/>
    <w:tmpl w:val="CB5E4FF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C1ED4"/>
    <w:multiLevelType w:val="multilevel"/>
    <w:tmpl w:val="CB5E4F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2360"/>
    <w:multiLevelType w:val="multilevel"/>
    <w:tmpl w:val="F9B8AEBC"/>
    <w:lvl w:ilvl="0">
      <w:start w:val="1"/>
      <w:numFmt w:val="bullet"/>
      <w:lvlText w:val="-"/>
      <w:lvlJc w:val="left"/>
      <w:pPr>
        <w:tabs>
          <w:tab w:val="num" w:pos="113"/>
        </w:tabs>
        <w:ind w:left="57" w:hanging="57"/>
      </w:pPr>
      <w:rPr>
        <w:rFonts w:ascii="Sitka Banner" w:hAnsi="Sitka Bann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44938"/>
    <w:rsid w:val="00160C26"/>
    <w:rsid w:val="001D179A"/>
    <w:rsid w:val="002E2158"/>
    <w:rsid w:val="003074F0"/>
    <w:rsid w:val="003204B3"/>
    <w:rsid w:val="0034735F"/>
    <w:rsid w:val="00391A5E"/>
    <w:rsid w:val="003A058B"/>
    <w:rsid w:val="003F77BD"/>
    <w:rsid w:val="00440C70"/>
    <w:rsid w:val="00457DDC"/>
    <w:rsid w:val="004F2911"/>
    <w:rsid w:val="00503C30"/>
    <w:rsid w:val="00525B9C"/>
    <w:rsid w:val="00553996"/>
    <w:rsid w:val="006307F6"/>
    <w:rsid w:val="00660A35"/>
    <w:rsid w:val="006F28A5"/>
    <w:rsid w:val="00722BF7"/>
    <w:rsid w:val="007722E2"/>
    <w:rsid w:val="007A12A0"/>
    <w:rsid w:val="00857C68"/>
    <w:rsid w:val="00880A51"/>
    <w:rsid w:val="008A22AA"/>
    <w:rsid w:val="008E4EF7"/>
    <w:rsid w:val="008E6092"/>
    <w:rsid w:val="008F5547"/>
    <w:rsid w:val="00916269"/>
    <w:rsid w:val="009368B1"/>
    <w:rsid w:val="00941052"/>
    <w:rsid w:val="009929A8"/>
    <w:rsid w:val="009C5192"/>
    <w:rsid w:val="00A6026E"/>
    <w:rsid w:val="00C0695E"/>
    <w:rsid w:val="00DF3030"/>
    <w:rsid w:val="00DF7BA1"/>
    <w:rsid w:val="00E837D0"/>
    <w:rsid w:val="00EE7825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7A4098-2291-4454-AB2D-C3C3639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929A8"/>
    <w:pPr>
      <w:keepNext/>
      <w:spacing w:before="240" w:after="60" w:line="240" w:lineRule="auto"/>
      <w:outlineLvl w:val="2"/>
    </w:pPr>
    <w:rPr>
      <w:rFonts w:ascii="Garamond" w:eastAsia="SimSun" w:hAnsi="Garamond"/>
      <w:b/>
      <w:bCs/>
      <w:sz w:val="24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57C68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hivatkozs">
    <w:name w:val="Hyperlink"/>
    <w:basedOn w:val="Bekezdsalapbettpusa"/>
    <w:uiPriority w:val="99"/>
    <w:rsid w:val="009929A8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074F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sola.iit.uni-miskolc.hu/biblia/" TargetMode="External"/><Relationship Id="rId13" Type="http://schemas.openxmlformats.org/officeDocument/2006/relationships/hyperlink" Target="http://abibliamindenkie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a.hu/biblia_k/k_1_1.htm" TargetMode="External"/><Relationship Id="rId12" Type="http://schemas.openxmlformats.org/officeDocument/2006/relationships/hyperlink" Target="http://szentiras.hu/SZIT" TargetMode="External"/><Relationship Id="rId17" Type="http://schemas.openxmlformats.org/officeDocument/2006/relationships/hyperlink" Target="http://kateketa.avkf.hu/dok/bevezetes_az_ujszovetsegb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a.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zentiras.hu/KNB" TargetMode="External"/><Relationship Id="rId11" Type="http://schemas.openxmlformats.org/officeDocument/2006/relationships/hyperlink" Target="http://www.mek.iif.hu/porta/szint/human/vallas/katbibl/html/" TargetMode="External"/><Relationship Id="rId5" Type="http://schemas.openxmlformats.org/officeDocument/2006/relationships/hyperlink" Target="http://www.biblia-tarsulat.hu/bibliaszoveg.htm" TargetMode="External"/><Relationship Id="rId15" Type="http://schemas.openxmlformats.org/officeDocument/2006/relationships/hyperlink" Target="http://szentiras.hu/STL" TargetMode="External"/><Relationship Id="rId10" Type="http://schemas.openxmlformats.org/officeDocument/2006/relationships/hyperlink" Target="http://mazsola.iit.uni-miskolc.hu/~drdani/biblia/b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zentiras.hu/BD" TargetMode="External"/><Relationship Id="rId14" Type="http://schemas.openxmlformats.org/officeDocument/2006/relationships/hyperlink" Target="http://bibliajara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2</cp:revision>
  <dcterms:created xsi:type="dcterms:W3CDTF">2019-02-11T10:39:00Z</dcterms:created>
  <dcterms:modified xsi:type="dcterms:W3CDTF">2019-02-11T10:39:00Z</dcterms:modified>
</cp:coreProperties>
</file>