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856CA" w14:textId="77777777" w:rsidR="00DF7BA1" w:rsidRPr="005767AD" w:rsidRDefault="009C5192" w:rsidP="003E16C4">
      <w:pPr>
        <w:spacing w:after="12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5767AD">
        <w:rPr>
          <w:rFonts w:ascii="Times New Roman" w:hAnsi="Times New Roman" w:cs="Times New Roman"/>
          <w:b/>
          <w:sz w:val="20"/>
        </w:rPr>
        <w:t>Tematika</w:t>
      </w:r>
    </w:p>
    <w:p w14:paraId="3AA62673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címe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Emberismereti diszciplínák - előadás</w:t>
      </w:r>
    </w:p>
    <w:p w14:paraId="131DE3EB" w14:textId="38AE579D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Kurzus kódja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</w:t>
      </w:r>
      <w:r w:rsidR="009815D0" w:rsidRPr="005767AD">
        <w:rPr>
          <w:rFonts w:ascii="Times New Roman" w:hAnsi="Times New Roman" w:cs="Times New Roman"/>
          <w:sz w:val="20"/>
        </w:rPr>
        <w:t>BTALE0001BA</w:t>
      </w:r>
    </w:p>
    <w:p w14:paraId="7CBD758D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Oktató</w:t>
      </w:r>
      <w:r w:rsidRPr="005767AD">
        <w:rPr>
          <w:rFonts w:ascii="Times New Roman" w:hAnsi="Times New Roman" w:cs="Times New Roman"/>
          <w:sz w:val="20"/>
        </w:rPr>
        <w:t>:</w:t>
      </w:r>
      <w:r w:rsidR="003E16C4" w:rsidRPr="005767AD">
        <w:rPr>
          <w:rFonts w:ascii="Times New Roman" w:hAnsi="Times New Roman" w:cs="Times New Roman"/>
          <w:sz w:val="20"/>
        </w:rPr>
        <w:t xml:space="preserve"> Horváth Lajos</w:t>
      </w:r>
    </w:p>
    <w:p w14:paraId="0B53917F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Órarendi információ:</w:t>
      </w:r>
    </w:p>
    <w:p w14:paraId="20015E93" w14:textId="7D98FBDD" w:rsidR="009C5192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Az előadás helye: </w:t>
      </w:r>
      <w:r w:rsidR="009815D0" w:rsidRPr="005767AD">
        <w:rPr>
          <w:rFonts w:ascii="Times New Roman" w:hAnsi="Times New Roman" w:cs="Times New Roman"/>
          <w:sz w:val="20"/>
        </w:rPr>
        <w:t>X</w:t>
      </w:r>
      <w:r w:rsidR="00DB172E" w:rsidRPr="005767AD">
        <w:rPr>
          <w:rFonts w:ascii="Times New Roman" w:hAnsi="Times New Roman" w:cs="Times New Roman"/>
          <w:sz w:val="20"/>
        </w:rPr>
        <w:t>.</w:t>
      </w:r>
    </w:p>
    <w:p w14:paraId="6F95F209" w14:textId="675CA7F1" w:rsidR="003E16C4" w:rsidRPr="005767AD" w:rsidRDefault="003E16C4" w:rsidP="003E16C4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Az előadás ideje: </w:t>
      </w:r>
      <w:r w:rsidR="00DB172E" w:rsidRPr="005767AD">
        <w:rPr>
          <w:rFonts w:ascii="Times New Roman" w:hAnsi="Times New Roman" w:cs="Times New Roman"/>
          <w:sz w:val="20"/>
        </w:rPr>
        <w:t>Hétfő 12.00-14.00</w:t>
      </w:r>
    </w:p>
    <w:p w14:paraId="6B63F392" w14:textId="68FDB339" w:rsidR="009C5192" w:rsidRPr="005767AD" w:rsidRDefault="009C5192" w:rsidP="00FC6305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célja:</w:t>
      </w:r>
      <w:r w:rsidR="00F63F02" w:rsidRPr="005767AD">
        <w:rPr>
          <w:rFonts w:ascii="Times New Roman" w:hAnsi="Times New Roman" w:cs="Times New Roman"/>
          <w:sz w:val="20"/>
        </w:rPr>
        <w:t xml:space="preserve"> </w:t>
      </w:r>
      <w:r w:rsidR="00FC6305" w:rsidRPr="005767AD">
        <w:rPr>
          <w:rFonts w:ascii="Times New Roman" w:hAnsi="Times New Roman" w:cs="Times New Roman"/>
          <w:sz w:val="20"/>
        </w:rPr>
        <w:t xml:space="preserve">Az előadássorozat célja </w:t>
      </w:r>
      <w:r w:rsidR="00316E63" w:rsidRPr="005767AD">
        <w:rPr>
          <w:rFonts w:ascii="Times New Roman" w:hAnsi="Times New Roman" w:cs="Times New Roman"/>
          <w:sz w:val="20"/>
        </w:rPr>
        <w:t>a</w:t>
      </w:r>
      <w:r w:rsidR="00631D3E" w:rsidRPr="005767AD">
        <w:rPr>
          <w:rFonts w:ascii="Times New Roman" w:hAnsi="Times New Roman" w:cs="Times New Roman"/>
          <w:sz w:val="20"/>
        </w:rPr>
        <w:t xml:space="preserve"> modern szubjektivitás-fogalmat övező problémaegyüttes bemutatása. Foucault és Freud munkáin keresztül betekintést nyerünk </w:t>
      </w:r>
      <w:r w:rsidR="00564B66" w:rsidRPr="005767AD">
        <w:rPr>
          <w:rFonts w:ascii="Times New Roman" w:hAnsi="Times New Roman" w:cs="Times New Roman"/>
          <w:sz w:val="20"/>
        </w:rPr>
        <w:t xml:space="preserve">az ember és az emberel foglalkozó tudományok </w:t>
      </w:r>
      <w:r w:rsidR="00155F2E" w:rsidRPr="005767AD">
        <w:rPr>
          <w:rFonts w:ascii="Times New Roman" w:hAnsi="Times New Roman" w:cs="Times New Roman"/>
          <w:sz w:val="20"/>
        </w:rPr>
        <w:t xml:space="preserve">filozófiai diszkusszióiba. </w:t>
      </w:r>
      <w:r w:rsidR="00573393" w:rsidRPr="005767AD">
        <w:rPr>
          <w:rFonts w:ascii="Times New Roman" w:hAnsi="Times New Roman" w:cs="Times New Roman"/>
          <w:sz w:val="20"/>
        </w:rPr>
        <w:t>Megvizsgáljuk a hatalom individualizáló gyakorlatait, valamint a tudattalan és az identitás problémáit.</w:t>
      </w:r>
    </w:p>
    <w:p w14:paraId="4C670FFA" w14:textId="318DBE06" w:rsidR="00316E63" w:rsidRPr="005767AD" w:rsidRDefault="00316E63" w:rsidP="00903B8F">
      <w:pPr>
        <w:spacing w:after="120"/>
        <w:jc w:val="both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Témakörö</w:t>
      </w:r>
      <w:r w:rsidR="00903B8F" w:rsidRPr="005767AD">
        <w:rPr>
          <w:rFonts w:ascii="Times New Roman" w:hAnsi="Times New Roman" w:cs="Times New Roman"/>
          <w:b/>
          <w:sz w:val="20"/>
        </w:rPr>
        <w:t>k</w:t>
      </w:r>
    </w:p>
    <w:p w14:paraId="25BFC0DA" w14:textId="7AC9B0B6" w:rsidR="00903B8F" w:rsidRPr="005767AD" w:rsidRDefault="009F2ECB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 felvilágosodás emberképe</w:t>
      </w:r>
    </w:p>
    <w:p w14:paraId="268D3F76" w14:textId="4D4BCCEF" w:rsidR="009F2ECB" w:rsidRPr="005767AD" w:rsidRDefault="009F2ECB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az emberi természet kritikái</w:t>
      </w:r>
    </w:p>
    <w:p w14:paraId="66A25049" w14:textId="7D1962CE" w:rsidR="009F2ECB" w:rsidRPr="005767AD" w:rsidRDefault="00DA2967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 normalitás és </w:t>
      </w:r>
      <w:proofErr w:type="spellStart"/>
      <w:r w:rsidRPr="005767AD">
        <w:rPr>
          <w:rFonts w:ascii="Times New Roman" w:hAnsi="Times New Roman" w:cs="Times New Roman"/>
          <w:sz w:val="20"/>
        </w:rPr>
        <w:t>abnormalitás</w:t>
      </w:r>
      <w:proofErr w:type="spellEnd"/>
    </w:p>
    <w:p w14:paraId="63DDBFA9" w14:textId="1A410752" w:rsidR="00DA2967" w:rsidRPr="005767AD" w:rsidRDefault="000936CE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 fegyelmező hatalom</w:t>
      </w:r>
    </w:p>
    <w:p w14:paraId="4BC28C89" w14:textId="02F27BAB" w:rsidR="000936CE" w:rsidRPr="005767AD" w:rsidRDefault="000936CE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 szubjektum és az individuum</w:t>
      </w:r>
    </w:p>
    <w:p w14:paraId="2B7EF9C2" w14:textId="7CE81068" w:rsidR="000936CE" w:rsidRPr="005767AD" w:rsidRDefault="000936CE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az önteremtés és szabadság problémái</w:t>
      </w:r>
    </w:p>
    <w:p w14:paraId="6DCA7292" w14:textId="27B3F4B4" w:rsidR="00397746" w:rsidRPr="005767AD" w:rsidRDefault="00397746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a pszichiátriai </w:t>
      </w:r>
      <w:r w:rsidR="00FC2D83" w:rsidRPr="005767AD">
        <w:rPr>
          <w:rFonts w:ascii="Times New Roman" w:hAnsi="Times New Roman" w:cs="Times New Roman"/>
          <w:sz w:val="20"/>
        </w:rPr>
        <w:t>hatalom</w:t>
      </w:r>
    </w:p>
    <w:p w14:paraId="3DBF6F36" w14:textId="46EB92CF" w:rsidR="005767AD" w:rsidRPr="005767AD" w:rsidRDefault="005767AD" w:rsidP="00573393">
      <w:pPr>
        <w:pStyle w:val="Listaszerbekezds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 narratív identitás</w:t>
      </w:r>
    </w:p>
    <w:p w14:paraId="418DD214" w14:textId="0693715B" w:rsidR="00432D10" w:rsidRPr="005767AD" w:rsidRDefault="009C5192" w:rsidP="0055657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kurzus teljesítésének feltételei</w:t>
      </w:r>
      <w:r w:rsidRPr="005767AD">
        <w:rPr>
          <w:rFonts w:ascii="Times New Roman" w:hAnsi="Times New Roman" w:cs="Times New Roman"/>
          <w:i/>
          <w:sz w:val="20"/>
        </w:rPr>
        <w:t>:</w:t>
      </w:r>
      <w:r w:rsidR="00DC3DC0" w:rsidRPr="005767AD">
        <w:rPr>
          <w:rFonts w:ascii="Times New Roman" w:hAnsi="Times New Roman" w:cs="Times New Roman"/>
          <w:sz w:val="20"/>
        </w:rPr>
        <w:t xml:space="preserve"> </w:t>
      </w:r>
    </w:p>
    <w:p w14:paraId="61706269" w14:textId="379DD623" w:rsidR="00C50349" w:rsidRPr="005767AD" w:rsidRDefault="00C50349" w:rsidP="0055657B">
      <w:pPr>
        <w:spacing w:after="120"/>
        <w:jc w:val="both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>A kurzus teljesítésének feltétele írásbeli vizsga a félév végén. A vizsga</w:t>
      </w:r>
      <w:r w:rsidR="009E71C0" w:rsidRPr="005767AD">
        <w:rPr>
          <w:rFonts w:ascii="Times New Roman" w:hAnsi="Times New Roman" w:cs="Times New Roman"/>
          <w:sz w:val="20"/>
        </w:rPr>
        <w:t xml:space="preserve"> a kötelező irodal</w:t>
      </w:r>
      <w:r w:rsidR="004307C3" w:rsidRPr="005767AD">
        <w:rPr>
          <w:rFonts w:ascii="Times New Roman" w:hAnsi="Times New Roman" w:cs="Times New Roman"/>
          <w:sz w:val="20"/>
        </w:rPr>
        <w:t>mak</w:t>
      </w:r>
      <w:r w:rsidR="00E5037E" w:rsidRPr="005767AD">
        <w:rPr>
          <w:rFonts w:ascii="Times New Roman" w:hAnsi="Times New Roman" w:cs="Times New Roman"/>
          <w:sz w:val="20"/>
        </w:rPr>
        <w:t>ra alapozott 15 kérdésből álló</w:t>
      </w:r>
      <w:r w:rsidR="000D2F9E" w:rsidRPr="005767AD">
        <w:rPr>
          <w:rFonts w:ascii="Times New Roman" w:hAnsi="Times New Roman" w:cs="Times New Roman"/>
          <w:sz w:val="20"/>
        </w:rPr>
        <w:t>, többválaszos</w:t>
      </w:r>
      <w:r w:rsidR="00E5037E" w:rsidRPr="005767AD">
        <w:rPr>
          <w:rFonts w:ascii="Times New Roman" w:hAnsi="Times New Roman" w:cs="Times New Roman"/>
          <w:sz w:val="20"/>
        </w:rPr>
        <w:t xml:space="preserve"> </w:t>
      </w:r>
      <w:r w:rsidR="009E71C0" w:rsidRPr="005767AD">
        <w:rPr>
          <w:rFonts w:ascii="Times New Roman" w:hAnsi="Times New Roman" w:cs="Times New Roman"/>
          <w:sz w:val="20"/>
        </w:rPr>
        <w:t xml:space="preserve">tesztből áll! A </w:t>
      </w:r>
      <w:r w:rsidR="00A14BD3" w:rsidRPr="005767AD">
        <w:rPr>
          <w:rFonts w:ascii="Times New Roman" w:hAnsi="Times New Roman" w:cs="Times New Roman"/>
          <w:sz w:val="20"/>
        </w:rPr>
        <w:t xml:space="preserve">jegyszerzés feltétele a kötelező irodalmak alapos ismerete. </w:t>
      </w:r>
      <w:r w:rsidR="00A14BD3" w:rsidRPr="005767AD">
        <w:rPr>
          <w:rFonts w:ascii="Times New Roman" w:hAnsi="Times New Roman" w:cs="Times New Roman"/>
          <w:i/>
          <w:sz w:val="20"/>
        </w:rPr>
        <w:t>Részletes tájékoztató az első órán</w:t>
      </w:r>
      <w:r w:rsidR="00A14BD3" w:rsidRPr="005767AD">
        <w:rPr>
          <w:rFonts w:ascii="Times New Roman" w:hAnsi="Times New Roman" w:cs="Times New Roman"/>
          <w:sz w:val="20"/>
        </w:rPr>
        <w:t>.</w:t>
      </w:r>
      <w:r w:rsidR="009E71C0" w:rsidRPr="005767AD">
        <w:rPr>
          <w:rFonts w:ascii="Times New Roman" w:hAnsi="Times New Roman" w:cs="Times New Roman"/>
          <w:sz w:val="20"/>
        </w:rPr>
        <w:t xml:space="preserve"> </w:t>
      </w:r>
    </w:p>
    <w:p w14:paraId="78C11BFC" w14:textId="5F7AD0F8" w:rsidR="009C5192" w:rsidRPr="005767AD" w:rsidRDefault="009C5192" w:rsidP="002253F1">
      <w:pPr>
        <w:spacing w:after="12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 számonkérés módja</w:t>
      </w:r>
      <w:r w:rsidRPr="005767AD">
        <w:rPr>
          <w:rFonts w:ascii="Times New Roman" w:hAnsi="Times New Roman" w:cs="Times New Roman"/>
          <w:sz w:val="20"/>
        </w:rPr>
        <w:t>:</w:t>
      </w:r>
      <w:r w:rsidR="0055657B" w:rsidRPr="005767AD">
        <w:rPr>
          <w:rFonts w:ascii="Times New Roman" w:hAnsi="Times New Roman" w:cs="Times New Roman"/>
          <w:sz w:val="20"/>
        </w:rPr>
        <w:t xml:space="preserve"> </w:t>
      </w:r>
      <w:r w:rsidR="001314CD" w:rsidRPr="005767AD">
        <w:rPr>
          <w:rFonts w:ascii="Times New Roman" w:hAnsi="Times New Roman" w:cs="Times New Roman"/>
          <w:sz w:val="20"/>
        </w:rPr>
        <w:t xml:space="preserve">írásbeli </w:t>
      </w:r>
      <w:r w:rsidR="00442963" w:rsidRPr="005767AD">
        <w:rPr>
          <w:rFonts w:ascii="Times New Roman" w:hAnsi="Times New Roman" w:cs="Times New Roman"/>
          <w:sz w:val="20"/>
        </w:rPr>
        <w:t>teszt a kötelező irodalmak alapján</w:t>
      </w:r>
    </w:p>
    <w:p w14:paraId="235B80C5" w14:textId="77777777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Kötelező irodalom:</w:t>
      </w:r>
    </w:p>
    <w:p w14:paraId="7E29EE93" w14:textId="0451CBDA" w:rsidR="004C5E1D" w:rsidRPr="005767AD" w:rsidRDefault="004C5E1D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Immanu</w:t>
      </w:r>
      <w:r w:rsidR="007B4450" w:rsidRPr="005767AD">
        <w:rPr>
          <w:rFonts w:ascii="Times New Roman" w:eastAsia="Times New Roman" w:hAnsi="Times New Roman" w:cs="Times New Roman"/>
          <w:sz w:val="20"/>
          <w:lang w:eastAsia="hu-HU"/>
        </w:rPr>
        <w:t>e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>l Kant: V</w:t>
      </w:r>
      <w:r w:rsidR="003B116B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álasz a kérdésre: Mi a felvilágosodás? In </w:t>
      </w:r>
      <w:r w:rsidR="003B116B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 xml:space="preserve">Immanuel Kant: A vallás a puszta ész határain belül és más írások </w:t>
      </w:r>
      <w:r w:rsidR="003B116B" w:rsidRPr="005767AD">
        <w:rPr>
          <w:rFonts w:ascii="Times New Roman" w:eastAsia="Times New Roman" w:hAnsi="Times New Roman" w:cs="Times New Roman"/>
          <w:sz w:val="20"/>
          <w:lang w:eastAsia="hu-HU"/>
        </w:rPr>
        <w:t>(szerk. Hermann István)</w:t>
      </w:r>
      <w:r w:rsidR="000B0D87" w:rsidRPr="005767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="003B116B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0B0D87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(pp. 80-89) </w:t>
      </w:r>
      <w:r w:rsidR="003B116B" w:rsidRPr="005767AD">
        <w:rPr>
          <w:rFonts w:ascii="Times New Roman" w:eastAsia="Times New Roman" w:hAnsi="Times New Roman" w:cs="Times New Roman"/>
          <w:sz w:val="20"/>
          <w:lang w:eastAsia="hu-HU"/>
        </w:rPr>
        <w:t>Gondolat, Bp</w:t>
      </w:r>
      <w:r w:rsidR="0089394B" w:rsidRPr="005767AD">
        <w:rPr>
          <w:rFonts w:ascii="Times New Roman" w:eastAsia="Times New Roman" w:hAnsi="Times New Roman" w:cs="Times New Roman"/>
          <w:sz w:val="20"/>
          <w:lang w:eastAsia="hu-HU"/>
        </w:rPr>
        <w:t>. 1974.</w:t>
      </w:r>
    </w:p>
    <w:p w14:paraId="411EAD6C" w14:textId="04CC9DF4" w:rsidR="006E6FC1" w:rsidRPr="005767AD" w:rsidRDefault="006E6FC1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A szubjektum és a hatalom. In </w:t>
      </w:r>
      <w:proofErr w:type="spellStart"/>
      <w:r w:rsidRPr="005767AD">
        <w:rPr>
          <w:rFonts w:ascii="Times New Roman" w:eastAsia="Times New Roman" w:hAnsi="Times New Roman" w:cs="Times New Roman"/>
          <w:sz w:val="20"/>
          <w:lang w:eastAsia="hu-HU"/>
        </w:rPr>
        <w:t>Bókay</w:t>
      </w:r>
      <w:proofErr w:type="spellEnd"/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Antal (</w:t>
      </w:r>
      <w:proofErr w:type="spellStart"/>
      <w:r w:rsidRPr="005767AD">
        <w:rPr>
          <w:rFonts w:ascii="Times New Roman" w:eastAsia="Times New Roman" w:hAnsi="Times New Roman" w:cs="Times New Roman"/>
          <w:sz w:val="20"/>
          <w:lang w:eastAsia="hu-HU"/>
        </w:rPr>
        <w:t>szerk</w:t>
      </w:r>
      <w:proofErr w:type="spellEnd"/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.):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posztmodern irodalomtudomány kialakulása.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(pp. 396-409) Osiris, Bp. 2002. </w:t>
      </w:r>
    </w:p>
    <w:p w14:paraId="18241157" w14:textId="42BB7B79" w:rsidR="00172AC9" w:rsidRPr="005767AD" w:rsidRDefault="00172AC9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Michel Foucault</w:t>
      </w:r>
      <w:r w:rsidR="0089394B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: </w:t>
      </w:r>
      <w:r w:rsidR="00E25A9B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 xml:space="preserve">Felügyelet és </w:t>
      </w:r>
      <w:r w:rsidR="00306A09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büntetés</w:t>
      </w:r>
      <w:r w:rsidR="00E25A9B" w:rsidRPr="005767AD">
        <w:rPr>
          <w:rFonts w:ascii="Times New Roman" w:eastAsia="Times New Roman" w:hAnsi="Times New Roman" w:cs="Times New Roman"/>
          <w:sz w:val="20"/>
          <w:lang w:eastAsia="hu-HU"/>
        </w:rPr>
        <w:t>.</w:t>
      </w:r>
      <w:r w:rsidR="00880D56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202DCD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(A </w:t>
      </w:r>
      <w:proofErr w:type="spellStart"/>
      <w:r w:rsidR="00202DCD" w:rsidRPr="005767AD">
        <w:rPr>
          <w:rFonts w:ascii="Times New Roman" w:eastAsia="Times New Roman" w:hAnsi="Times New Roman" w:cs="Times New Roman"/>
          <w:sz w:val="20"/>
          <w:lang w:eastAsia="hu-HU"/>
        </w:rPr>
        <w:t>panoptikusság</w:t>
      </w:r>
      <w:proofErr w:type="spellEnd"/>
      <w:r w:rsidR="00202DCD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) </w:t>
      </w:r>
      <w:r w:rsidR="006B2F96" w:rsidRPr="005767AD">
        <w:rPr>
          <w:rFonts w:ascii="Times New Roman" w:eastAsia="Times New Roman" w:hAnsi="Times New Roman" w:cs="Times New Roman"/>
          <w:sz w:val="20"/>
          <w:lang w:eastAsia="hu-HU"/>
        </w:rPr>
        <w:t>(pp. 267-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2</w:t>
      </w:r>
      <w:r w:rsidR="006B2F96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85) </w:t>
      </w:r>
      <w:r w:rsidR="00880D56" w:rsidRPr="005767AD">
        <w:rPr>
          <w:rFonts w:ascii="Times New Roman" w:eastAsia="Times New Roman" w:hAnsi="Times New Roman" w:cs="Times New Roman"/>
          <w:sz w:val="20"/>
          <w:lang w:eastAsia="hu-HU"/>
        </w:rPr>
        <w:t>Gondolat, Bp. 1990.</w:t>
      </w:r>
      <w:r w:rsidR="00E25A9B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</w:p>
    <w:p w14:paraId="3766AF60" w14:textId="46A37C3A" w:rsidR="006B2F96" w:rsidRPr="005767AD" w:rsidRDefault="008B0A4F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="00AE10FE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rendellenesek</w:t>
      </w:r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>. (pp. 1</w:t>
      </w:r>
      <w:r w:rsidR="00EE473E" w:rsidRPr="005767AD">
        <w:rPr>
          <w:rFonts w:ascii="Times New Roman" w:eastAsia="Times New Roman" w:hAnsi="Times New Roman" w:cs="Times New Roman"/>
          <w:sz w:val="20"/>
          <w:lang w:eastAsia="hu-HU"/>
        </w:rPr>
        <w:t>7</w:t>
      </w:r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-42) </w:t>
      </w:r>
      <w:proofErr w:type="spellStart"/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>L’Harmattan</w:t>
      </w:r>
      <w:proofErr w:type="spellEnd"/>
      <w:r w:rsidR="00AE10FE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, Bp. </w:t>
      </w:r>
      <w:r w:rsidR="005F7DE2" w:rsidRPr="005767AD">
        <w:rPr>
          <w:rFonts w:ascii="Times New Roman" w:eastAsia="Times New Roman" w:hAnsi="Times New Roman" w:cs="Times New Roman"/>
          <w:sz w:val="20"/>
          <w:lang w:eastAsia="hu-HU"/>
        </w:rPr>
        <w:t>2014.</w:t>
      </w:r>
    </w:p>
    <w:p w14:paraId="7BD96F2E" w14:textId="3BDBCE98" w:rsidR="005F7DE2" w:rsidRPr="005767AD" w:rsidRDefault="005F7DE2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rendellenesek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 (pp. </w:t>
      </w:r>
      <w:r w:rsidR="00994FB9" w:rsidRPr="005767AD">
        <w:rPr>
          <w:rFonts w:ascii="Times New Roman" w:eastAsia="Times New Roman" w:hAnsi="Times New Roman" w:cs="Times New Roman"/>
          <w:sz w:val="20"/>
          <w:lang w:eastAsia="hu-HU"/>
        </w:rPr>
        <w:t>6</w:t>
      </w:r>
      <w:r w:rsidR="00AF3021" w:rsidRPr="005767AD">
        <w:rPr>
          <w:rFonts w:ascii="Times New Roman" w:eastAsia="Times New Roman" w:hAnsi="Times New Roman" w:cs="Times New Roman"/>
          <w:sz w:val="20"/>
          <w:lang w:eastAsia="hu-HU"/>
        </w:rPr>
        <w:t>5</w:t>
      </w:r>
      <w:r w:rsidR="00994FB9" w:rsidRPr="005767AD">
        <w:rPr>
          <w:rFonts w:ascii="Times New Roman" w:eastAsia="Times New Roman" w:hAnsi="Times New Roman" w:cs="Times New Roman"/>
          <w:sz w:val="20"/>
          <w:lang w:eastAsia="hu-HU"/>
        </w:rPr>
        <w:t>-86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) </w:t>
      </w:r>
      <w:proofErr w:type="spellStart"/>
      <w:r w:rsidRPr="005767AD">
        <w:rPr>
          <w:rFonts w:ascii="Times New Roman" w:eastAsia="Times New Roman" w:hAnsi="Times New Roman" w:cs="Times New Roman"/>
          <w:sz w:val="20"/>
          <w:lang w:eastAsia="hu-HU"/>
        </w:rPr>
        <w:t>L’Harmattan</w:t>
      </w:r>
      <w:proofErr w:type="spellEnd"/>
      <w:r w:rsidRPr="005767AD">
        <w:rPr>
          <w:rFonts w:ascii="Times New Roman" w:eastAsia="Times New Roman" w:hAnsi="Times New Roman" w:cs="Times New Roman"/>
          <w:sz w:val="20"/>
          <w:lang w:eastAsia="hu-HU"/>
        </w:rPr>
        <w:t>, Bp. 2014.</w:t>
      </w:r>
    </w:p>
    <w:p w14:paraId="0AF4BF40" w14:textId="7C1505F2" w:rsidR="00C60A55" w:rsidRPr="005767AD" w:rsidRDefault="00C60A55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Michel Foucault</w:t>
      </w:r>
      <w:r w:rsidR="00554A13" w:rsidRPr="005767AD">
        <w:rPr>
          <w:rFonts w:ascii="Times New Roman" w:eastAsia="Times New Roman" w:hAnsi="Times New Roman" w:cs="Times New Roman"/>
          <w:sz w:val="20"/>
          <w:lang w:eastAsia="hu-HU"/>
        </w:rPr>
        <w:t>: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A pszichiátriai hatalom: A kikérdezés, a drog, és a hipnózis. (ford. Takács Ádám) In Rácz József (szerk.):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Drogpolitika, hatalomgyakorlás és társadalmi közeg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>. (pp. 145-161) L’ Harmattan</w:t>
      </w:r>
      <w:r w:rsidR="004A40A8" w:rsidRPr="005767AD">
        <w:rPr>
          <w:rFonts w:ascii="Times New Roman" w:eastAsia="Times New Roman" w:hAnsi="Times New Roman" w:cs="Times New Roman"/>
          <w:sz w:val="20"/>
          <w:lang w:eastAsia="hu-HU"/>
        </w:rPr>
        <w:t>,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Bp.</w:t>
      </w:r>
      <w:r w:rsidR="004A40A8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2006.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</w:p>
    <w:p w14:paraId="7A917EC6" w14:textId="6BD6F8BE" w:rsidR="00AF3021" w:rsidRPr="005767AD" w:rsidRDefault="00AF3021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Michel Foucault: Őrület és társadalom.</w:t>
      </w:r>
      <w:r w:rsidR="00B445E6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In </w:t>
      </w:r>
      <w:proofErr w:type="spellStart"/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>Sutyák</w:t>
      </w:r>
      <w:proofErr w:type="spellEnd"/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Tibor (</w:t>
      </w:r>
      <w:proofErr w:type="spellStart"/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>szerk</w:t>
      </w:r>
      <w:proofErr w:type="spellEnd"/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>.)</w:t>
      </w:r>
      <w:r w:rsidR="00087193" w:rsidRPr="005767AD">
        <w:rPr>
          <w:rFonts w:ascii="Times New Roman" w:eastAsia="Times New Roman" w:hAnsi="Times New Roman" w:cs="Times New Roman"/>
          <w:sz w:val="20"/>
          <w:lang w:eastAsia="hu-HU"/>
        </w:rPr>
        <w:t>:</w:t>
      </w:r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B445E6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Nyelv a végtelenhez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r w:rsidR="001E6A54" w:rsidRPr="005767AD">
        <w:rPr>
          <w:rFonts w:ascii="Times New Roman" w:eastAsia="Times New Roman" w:hAnsi="Times New Roman" w:cs="Times New Roman"/>
          <w:sz w:val="20"/>
          <w:lang w:eastAsia="hu-HU"/>
        </w:rPr>
        <w:t>(pp. 251-</w:t>
      </w:r>
      <w:r w:rsidR="00B445E6" w:rsidRPr="005767AD">
        <w:rPr>
          <w:rFonts w:ascii="Times New Roman" w:eastAsia="Times New Roman" w:hAnsi="Times New Roman" w:cs="Times New Roman"/>
          <w:sz w:val="20"/>
          <w:lang w:eastAsia="hu-HU"/>
        </w:rPr>
        <w:t>71)</w:t>
      </w:r>
      <w:r w:rsidR="005A3CD5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 Latin Betűk, Bp. </w:t>
      </w:r>
      <w:r w:rsidR="004C797C" w:rsidRPr="005767AD">
        <w:rPr>
          <w:rFonts w:ascii="Times New Roman" w:eastAsia="Times New Roman" w:hAnsi="Times New Roman" w:cs="Times New Roman"/>
          <w:sz w:val="20"/>
          <w:lang w:eastAsia="hu-HU"/>
        </w:rPr>
        <w:t>2000.</w:t>
      </w:r>
    </w:p>
    <w:p w14:paraId="2DAFB745" w14:textId="3AC618E9" w:rsidR="00444351" w:rsidRPr="005767AD" w:rsidRDefault="00444351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Michel Foucault: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 szexualit</w:t>
      </w:r>
      <w:r w:rsidR="00FA67AF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á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s története</w:t>
      </w:r>
      <w:r w:rsidR="00844096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 xml:space="preserve"> I.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: A tudás akarása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. (</w:t>
      </w:r>
      <w:r w:rsidR="00A208F7" w:rsidRPr="005767AD">
        <w:rPr>
          <w:rFonts w:ascii="Times New Roman" w:eastAsia="Times New Roman" w:hAnsi="Times New Roman" w:cs="Times New Roman"/>
          <w:sz w:val="20"/>
          <w:lang w:eastAsia="hu-HU"/>
        </w:rPr>
        <w:t>V. fejezet részlet) (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pp. 13</w:t>
      </w:r>
      <w:r w:rsidR="00CC46E9" w:rsidRPr="005767AD">
        <w:rPr>
          <w:rFonts w:ascii="Times New Roman" w:eastAsia="Times New Roman" w:hAnsi="Times New Roman" w:cs="Times New Roman"/>
          <w:sz w:val="20"/>
          <w:lang w:eastAsia="hu-HU"/>
        </w:rPr>
        <w:t>7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-1</w:t>
      </w:r>
      <w:r w:rsidR="00CC46E9" w:rsidRPr="005767AD">
        <w:rPr>
          <w:rFonts w:ascii="Times New Roman" w:eastAsia="Times New Roman" w:hAnsi="Times New Roman" w:cs="Times New Roman"/>
          <w:sz w:val="20"/>
          <w:lang w:eastAsia="hu-HU"/>
        </w:rPr>
        <w:t>48</w:t>
      </w:r>
      <w:r w:rsidR="00B45055" w:rsidRPr="005767AD">
        <w:rPr>
          <w:rFonts w:ascii="Times New Roman" w:eastAsia="Times New Roman" w:hAnsi="Times New Roman" w:cs="Times New Roman"/>
          <w:sz w:val="20"/>
          <w:lang w:eastAsia="hu-HU"/>
        </w:rPr>
        <w:t>)</w:t>
      </w:r>
      <w:r w:rsidR="00FA67AF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Atlantisz, Bp. 1996.</w:t>
      </w:r>
    </w:p>
    <w:p w14:paraId="3F1F19EA" w14:textId="160BBAA2" w:rsidR="009B3773" w:rsidRPr="005767AD" w:rsidRDefault="008B42F7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r w:rsidRPr="005767AD">
        <w:rPr>
          <w:rFonts w:ascii="Times New Roman" w:eastAsia="Times New Roman" w:hAnsi="Times New Roman" w:cs="Times New Roman"/>
          <w:sz w:val="20"/>
          <w:lang w:eastAsia="hu-HU"/>
        </w:rPr>
        <w:t>Sigmund Freud</w:t>
      </w:r>
      <w:r w:rsidR="00452667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: 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>Rossz közérzet a kultúrában</w:t>
      </w:r>
      <w:r w:rsidR="00695729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(pp. </w:t>
      </w:r>
      <w:r w:rsidR="00AF3021" w:rsidRPr="005767AD">
        <w:rPr>
          <w:rFonts w:ascii="Times New Roman" w:eastAsia="Times New Roman" w:hAnsi="Times New Roman" w:cs="Times New Roman"/>
          <w:sz w:val="20"/>
          <w:lang w:eastAsia="hu-HU"/>
        </w:rPr>
        <w:t>338</w:t>
      </w:r>
      <w:r w:rsidR="00695729" w:rsidRPr="005767AD">
        <w:rPr>
          <w:rFonts w:ascii="Times New Roman" w:eastAsia="Times New Roman" w:hAnsi="Times New Roman" w:cs="Times New Roman"/>
          <w:sz w:val="20"/>
          <w:lang w:eastAsia="hu-HU"/>
        </w:rPr>
        <w:t>-349)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 In </w:t>
      </w:r>
      <w:r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Sigmund Freud: Esszék</w:t>
      </w:r>
      <w:r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 Gondolat, Bp. </w:t>
      </w:r>
      <w:r w:rsidR="00452667" w:rsidRPr="005767AD">
        <w:rPr>
          <w:rFonts w:ascii="Times New Roman" w:eastAsia="Times New Roman" w:hAnsi="Times New Roman" w:cs="Times New Roman"/>
          <w:sz w:val="20"/>
          <w:lang w:eastAsia="hu-HU"/>
        </w:rPr>
        <w:t>1982.</w:t>
      </w:r>
    </w:p>
    <w:p w14:paraId="005C82DF" w14:textId="04A13556" w:rsidR="00FA67AF" w:rsidRPr="005767AD" w:rsidRDefault="0063366F" w:rsidP="005767AD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sz w:val="20"/>
          <w:lang w:eastAsia="hu-HU"/>
        </w:rPr>
      </w:pPr>
      <w:proofErr w:type="spellStart"/>
      <w:r w:rsidRPr="005767AD">
        <w:rPr>
          <w:rFonts w:ascii="Times New Roman" w:eastAsia="Times New Roman" w:hAnsi="Times New Roman" w:cs="Times New Roman"/>
          <w:sz w:val="20"/>
          <w:lang w:eastAsia="hu-HU"/>
        </w:rPr>
        <w:t>Alasdair</w:t>
      </w:r>
      <w:proofErr w:type="spellEnd"/>
      <w:r w:rsidR="00452667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 </w:t>
      </w:r>
      <w:proofErr w:type="spellStart"/>
      <w:r w:rsidR="00452667" w:rsidRPr="005767AD">
        <w:rPr>
          <w:rFonts w:ascii="Times New Roman" w:eastAsia="Times New Roman" w:hAnsi="Times New Roman" w:cs="Times New Roman"/>
          <w:sz w:val="20"/>
          <w:lang w:eastAsia="hu-HU"/>
        </w:rPr>
        <w:t>MacIntyre</w:t>
      </w:r>
      <w:proofErr w:type="spellEnd"/>
      <w:r w:rsidR="00452667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: </w:t>
      </w:r>
      <w:r w:rsidR="00452667" w:rsidRPr="005767AD">
        <w:rPr>
          <w:rFonts w:ascii="Times New Roman" w:eastAsia="Times New Roman" w:hAnsi="Times New Roman" w:cs="Times New Roman"/>
          <w:i/>
          <w:sz w:val="20"/>
          <w:lang w:eastAsia="hu-HU"/>
        </w:rPr>
        <w:t>Az erény nyomában</w:t>
      </w:r>
      <w:r w:rsidR="00452667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. </w:t>
      </w:r>
      <w:r w:rsidR="003D7D20" w:rsidRPr="005767AD">
        <w:rPr>
          <w:rFonts w:ascii="Times New Roman" w:eastAsia="Times New Roman" w:hAnsi="Times New Roman" w:cs="Times New Roman"/>
          <w:sz w:val="20"/>
          <w:lang w:eastAsia="hu-HU"/>
        </w:rPr>
        <w:t>(</w:t>
      </w:r>
      <w:r w:rsidR="00A31897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pp. </w:t>
      </w:r>
      <w:r w:rsidR="003D7D20" w:rsidRPr="005767AD">
        <w:rPr>
          <w:rFonts w:ascii="Times New Roman" w:eastAsia="Times New Roman" w:hAnsi="Times New Roman" w:cs="Times New Roman"/>
          <w:sz w:val="20"/>
          <w:lang w:eastAsia="hu-HU"/>
        </w:rPr>
        <w:t xml:space="preserve">274-293) </w:t>
      </w:r>
      <w:r w:rsidR="003B7F89" w:rsidRPr="005767AD">
        <w:rPr>
          <w:rFonts w:ascii="Times New Roman" w:eastAsia="Times New Roman" w:hAnsi="Times New Roman" w:cs="Times New Roman"/>
          <w:sz w:val="20"/>
          <w:lang w:eastAsia="hu-HU"/>
        </w:rPr>
        <w:t>Osiris, Bp. 1999.</w:t>
      </w:r>
    </w:p>
    <w:p w14:paraId="41DBAE3B" w14:textId="77777777" w:rsidR="00922769" w:rsidRPr="005767AD" w:rsidRDefault="00922769" w:rsidP="00922769">
      <w:pPr>
        <w:spacing w:after="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lang w:eastAsia="hu-HU"/>
        </w:rPr>
      </w:pPr>
    </w:p>
    <w:p w14:paraId="23B7EF5E" w14:textId="4FE180C0" w:rsidR="009C5192" w:rsidRPr="005767AD" w:rsidRDefault="009C5192" w:rsidP="003E16C4">
      <w:pPr>
        <w:spacing w:after="120"/>
        <w:rPr>
          <w:rFonts w:ascii="Times New Roman" w:hAnsi="Times New Roman" w:cs="Times New Roman"/>
          <w:b/>
          <w:sz w:val="20"/>
        </w:rPr>
      </w:pPr>
      <w:r w:rsidRPr="005767AD">
        <w:rPr>
          <w:rFonts w:ascii="Times New Roman" w:hAnsi="Times New Roman" w:cs="Times New Roman"/>
          <w:b/>
          <w:sz w:val="20"/>
        </w:rPr>
        <w:t>Ajánlott irodalom:</w:t>
      </w:r>
    </w:p>
    <w:p w14:paraId="1D5B0F39" w14:textId="68785D3F" w:rsidR="00BA261D" w:rsidRPr="005767AD" w:rsidRDefault="00BA261D" w:rsidP="00C15E82">
      <w:pPr>
        <w:spacing w:after="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Michel Foucault: </w:t>
      </w:r>
      <w:r w:rsidRPr="005767AD">
        <w:rPr>
          <w:rFonts w:ascii="Times New Roman" w:hAnsi="Times New Roman" w:cs="Times New Roman"/>
          <w:i/>
          <w:sz w:val="20"/>
        </w:rPr>
        <w:t>A bolondság története</w:t>
      </w:r>
      <w:r w:rsidRPr="005767AD">
        <w:rPr>
          <w:rFonts w:ascii="Times New Roman" w:hAnsi="Times New Roman" w:cs="Times New Roman"/>
          <w:sz w:val="20"/>
        </w:rPr>
        <w:t xml:space="preserve">. Atlantisz, Bp. </w:t>
      </w:r>
      <w:r w:rsidR="00E03D36" w:rsidRPr="005767AD">
        <w:rPr>
          <w:rFonts w:ascii="Times New Roman" w:hAnsi="Times New Roman" w:cs="Times New Roman"/>
          <w:sz w:val="20"/>
        </w:rPr>
        <w:t>2004.</w:t>
      </w:r>
    </w:p>
    <w:p w14:paraId="6C9E2508" w14:textId="30F97E46" w:rsidR="001B5270" w:rsidRPr="005767AD" w:rsidRDefault="001B5270" w:rsidP="00C15E82">
      <w:pPr>
        <w:spacing w:after="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Michel Foucault: </w:t>
      </w:r>
      <w:r w:rsidRPr="005767AD">
        <w:rPr>
          <w:rFonts w:ascii="Times New Roman" w:hAnsi="Times New Roman" w:cs="Times New Roman"/>
          <w:i/>
          <w:sz w:val="20"/>
        </w:rPr>
        <w:t>Felügyelet és büntetés</w:t>
      </w:r>
      <w:r w:rsidRPr="005767AD">
        <w:rPr>
          <w:rFonts w:ascii="Times New Roman" w:hAnsi="Times New Roman" w:cs="Times New Roman"/>
          <w:sz w:val="20"/>
        </w:rPr>
        <w:t xml:space="preserve">. </w:t>
      </w:r>
      <w:r w:rsidR="00815270" w:rsidRPr="005767AD">
        <w:rPr>
          <w:rFonts w:ascii="Times New Roman" w:hAnsi="Times New Roman" w:cs="Times New Roman"/>
          <w:sz w:val="20"/>
        </w:rPr>
        <w:t>Gondolat, Bp. 1990.</w:t>
      </w:r>
    </w:p>
    <w:p w14:paraId="6E6E195F" w14:textId="3CC805C2" w:rsidR="00815270" w:rsidRPr="005767AD" w:rsidRDefault="00955D01" w:rsidP="00C15E82">
      <w:pPr>
        <w:spacing w:after="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lastRenderedPageBreak/>
        <w:t xml:space="preserve">Michel Foucault: </w:t>
      </w:r>
      <w:r w:rsidRPr="005767AD">
        <w:rPr>
          <w:rFonts w:ascii="Times New Roman" w:hAnsi="Times New Roman" w:cs="Times New Roman"/>
          <w:i/>
          <w:sz w:val="20"/>
        </w:rPr>
        <w:t>Elmebetegség és pszichológia / A klinikai orvoslás születése</w:t>
      </w:r>
      <w:r w:rsidRPr="005767AD">
        <w:rPr>
          <w:rFonts w:ascii="Times New Roman" w:hAnsi="Times New Roman" w:cs="Times New Roman"/>
          <w:sz w:val="20"/>
        </w:rPr>
        <w:t xml:space="preserve">. Corvina, Bp. </w:t>
      </w:r>
      <w:r w:rsidR="00C15E82" w:rsidRPr="005767AD">
        <w:rPr>
          <w:rFonts w:ascii="Times New Roman" w:hAnsi="Times New Roman" w:cs="Times New Roman"/>
          <w:sz w:val="20"/>
        </w:rPr>
        <w:t>2000.</w:t>
      </w:r>
    </w:p>
    <w:p w14:paraId="79CF22ED" w14:textId="687A4F22" w:rsidR="00C30395" w:rsidRPr="005767AD" w:rsidRDefault="00F554C2" w:rsidP="00C15E82">
      <w:pPr>
        <w:spacing w:after="0"/>
        <w:rPr>
          <w:rFonts w:ascii="Times New Roman" w:hAnsi="Times New Roman" w:cs="Times New Roman"/>
          <w:sz w:val="20"/>
        </w:rPr>
      </w:pPr>
      <w:r w:rsidRPr="005767AD">
        <w:rPr>
          <w:rFonts w:ascii="Times New Roman" w:hAnsi="Times New Roman" w:cs="Times New Roman"/>
          <w:sz w:val="20"/>
        </w:rPr>
        <w:t xml:space="preserve">Sigmund Freud: </w:t>
      </w:r>
      <w:r w:rsidRPr="005767AD">
        <w:rPr>
          <w:rFonts w:ascii="Times New Roman" w:hAnsi="Times New Roman" w:cs="Times New Roman"/>
          <w:i/>
          <w:sz w:val="20"/>
        </w:rPr>
        <w:t>Pszichoanalízis</w:t>
      </w:r>
      <w:r w:rsidR="00B30D2C" w:rsidRPr="005767AD">
        <w:rPr>
          <w:rFonts w:ascii="Times New Roman" w:hAnsi="Times New Roman" w:cs="Times New Roman"/>
          <w:sz w:val="20"/>
        </w:rPr>
        <w:t xml:space="preserve">. </w:t>
      </w:r>
      <w:r w:rsidR="003D76C2" w:rsidRPr="005767AD">
        <w:rPr>
          <w:rFonts w:ascii="Times New Roman" w:hAnsi="Times New Roman" w:cs="Times New Roman"/>
          <w:sz w:val="20"/>
        </w:rPr>
        <w:t xml:space="preserve">Helikon, Bp. 2016. </w:t>
      </w:r>
      <w:hyperlink r:id="rId5" w:history="1">
        <w:r w:rsidR="003D76C2" w:rsidRPr="005767AD">
          <w:rPr>
            <w:rStyle w:val="Hiperhivatkozs"/>
            <w:rFonts w:ascii="Times New Roman" w:hAnsi="Times New Roman" w:cs="Times New Roman"/>
            <w:sz w:val="20"/>
          </w:rPr>
          <w:t>http://mek.oszk.hu/01100/01160/html/</w:t>
        </w:r>
      </w:hyperlink>
      <w:r w:rsidR="00B30D2C" w:rsidRPr="005767AD">
        <w:rPr>
          <w:rFonts w:ascii="Times New Roman" w:hAnsi="Times New Roman" w:cs="Times New Roman"/>
          <w:sz w:val="20"/>
        </w:rPr>
        <w:t xml:space="preserve"> </w:t>
      </w:r>
    </w:p>
    <w:p w14:paraId="19153060" w14:textId="5CCDD9AC" w:rsidR="000B5E6F" w:rsidRPr="005767AD" w:rsidRDefault="000B5E6F" w:rsidP="00C15E82">
      <w:pPr>
        <w:spacing w:after="0"/>
        <w:rPr>
          <w:rFonts w:ascii="Times New Roman" w:hAnsi="Times New Roman" w:cs="Times New Roman"/>
          <w:sz w:val="20"/>
        </w:rPr>
      </w:pPr>
      <w:proofErr w:type="spellStart"/>
      <w:r w:rsidRPr="005767AD">
        <w:rPr>
          <w:rFonts w:ascii="Times New Roman" w:hAnsi="Times New Roman" w:cs="Times New Roman"/>
          <w:sz w:val="20"/>
        </w:rPr>
        <w:t>Felber</w:t>
      </w:r>
      <w:proofErr w:type="spellEnd"/>
      <w:r w:rsidRPr="005767AD">
        <w:rPr>
          <w:rFonts w:ascii="Times New Roman" w:hAnsi="Times New Roman" w:cs="Times New Roman"/>
          <w:sz w:val="20"/>
        </w:rPr>
        <w:t xml:space="preserve"> Tamás: Michel Foucault pedagógiakritikája, avagy az </w:t>
      </w:r>
      <w:proofErr w:type="gramStart"/>
      <w:r w:rsidRPr="005767AD">
        <w:rPr>
          <w:rFonts w:ascii="Times New Roman" w:hAnsi="Times New Roman" w:cs="Times New Roman"/>
          <w:sz w:val="20"/>
        </w:rPr>
        <w:t>oktatás</w:t>
      </w:r>
      <w:proofErr w:type="gramEnd"/>
      <w:r w:rsidRPr="005767AD">
        <w:rPr>
          <w:rFonts w:ascii="Times New Roman" w:hAnsi="Times New Roman" w:cs="Times New Roman"/>
          <w:sz w:val="20"/>
        </w:rPr>
        <w:t xml:space="preserve"> mint a normalizáló hatalomgyakorlás hálózata</w:t>
      </w:r>
      <w:r w:rsidR="00FD3B5E" w:rsidRPr="005767AD">
        <w:rPr>
          <w:rFonts w:ascii="Times New Roman" w:hAnsi="Times New Roman" w:cs="Times New Roman"/>
          <w:sz w:val="20"/>
        </w:rPr>
        <w:t xml:space="preserve">. </w:t>
      </w:r>
      <w:r w:rsidR="00FD3B5E" w:rsidRPr="005767AD">
        <w:rPr>
          <w:rFonts w:ascii="Times New Roman" w:hAnsi="Times New Roman" w:cs="Times New Roman"/>
          <w:i/>
          <w:sz w:val="20"/>
        </w:rPr>
        <w:t>Látókör</w:t>
      </w:r>
      <w:r w:rsidR="00FD3B5E" w:rsidRPr="005767AD">
        <w:rPr>
          <w:rFonts w:ascii="Times New Roman" w:hAnsi="Times New Roman" w:cs="Times New Roman"/>
          <w:sz w:val="20"/>
        </w:rPr>
        <w:t xml:space="preserve"> 2017/11.</w:t>
      </w:r>
    </w:p>
    <w:p w14:paraId="22027CF1" w14:textId="36CE7DA1" w:rsidR="000B5E6F" w:rsidRPr="005767AD" w:rsidRDefault="00D36528" w:rsidP="00C15E82">
      <w:pPr>
        <w:spacing w:after="0"/>
        <w:rPr>
          <w:rFonts w:ascii="Times New Roman" w:hAnsi="Times New Roman" w:cs="Times New Roman"/>
          <w:sz w:val="20"/>
        </w:rPr>
      </w:pPr>
      <w:hyperlink r:id="rId6" w:history="1">
        <w:r w:rsidR="000936CE" w:rsidRPr="005767AD">
          <w:rPr>
            <w:rStyle w:val="Hiperhivatkozs"/>
            <w:rFonts w:ascii="Times New Roman" w:hAnsi="Times New Roman" w:cs="Times New Roman"/>
            <w:sz w:val="20"/>
          </w:rPr>
          <w:t>http://folyoiratok.ofi.hu/uj-pedagogiai-szemle/michel-foucault-pedagogiakritikaja-avagy-az-oktatas-mint-a-normalizalo</w:t>
        </w:r>
      </w:hyperlink>
    </w:p>
    <w:p w14:paraId="2E7BBD4F" w14:textId="77777777" w:rsidR="000936CE" w:rsidRPr="005767AD" w:rsidRDefault="000936CE" w:rsidP="00C15E82">
      <w:pPr>
        <w:spacing w:after="120"/>
        <w:rPr>
          <w:rFonts w:ascii="Times New Roman" w:hAnsi="Times New Roman" w:cs="Times New Roman"/>
          <w:sz w:val="20"/>
        </w:rPr>
      </w:pPr>
    </w:p>
    <w:p w14:paraId="2F2024B3" w14:textId="77777777" w:rsidR="009C5192" w:rsidRPr="005767AD" w:rsidRDefault="009C5192" w:rsidP="005B7CA8">
      <w:pPr>
        <w:spacing w:after="120"/>
        <w:jc w:val="center"/>
        <w:rPr>
          <w:rFonts w:ascii="Times New Roman" w:hAnsi="Times New Roman" w:cs="Times New Roman"/>
          <w:i/>
          <w:sz w:val="20"/>
        </w:rPr>
      </w:pPr>
      <w:r w:rsidRPr="005767AD">
        <w:rPr>
          <w:rFonts w:ascii="Times New Roman" w:hAnsi="Times New Roman" w:cs="Times New Roman"/>
          <w:i/>
          <w:sz w:val="20"/>
        </w:rPr>
        <w:t>A kurzus tematikája a félév folyamán</w:t>
      </w:r>
      <w:r w:rsidR="003204B3" w:rsidRPr="005767AD">
        <w:rPr>
          <w:rFonts w:ascii="Times New Roman" w:hAnsi="Times New Roman" w:cs="Times New Roman"/>
          <w:i/>
          <w:sz w:val="20"/>
        </w:rPr>
        <w:t xml:space="preserve"> változhat. Az oktató az utolsó órán megbeszéli a hallgatókkal a kurzus teljesítését a félévi munka tükrében.</w:t>
      </w:r>
    </w:p>
    <w:p w14:paraId="70D09D25" w14:textId="77777777" w:rsidR="003204B3" w:rsidRPr="005767AD" w:rsidRDefault="003204B3" w:rsidP="003E16C4">
      <w:pPr>
        <w:spacing w:after="120"/>
        <w:rPr>
          <w:rFonts w:ascii="Times New Roman" w:hAnsi="Times New Roman" w:cs="Times New Roman"/>
          <w:sz w:val="20"/>
        </w:rPr>
      </w:pPr>
    </w:p>
    <w:sectPr w:rsidR="003204B3" w:rsidRPr="0057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778"/>
    <w:multiLevelType w:val="hybridMultilevel"/>
    <w:tmpl w:val="532A0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656"/>
    <w:multiLevelType w:val="hybridMultilevel"/>
    <w:tmpl w:val="4DA2D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0333C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C63BA"/>
    <w:multiLevelType w:val="hybridMultilevel"/>
    <w:tmpl w:val="2BD4D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0962"/>
    <w:multiLevelType w:val="hybridMultilevel"/>
    <w:tmpl w:val="5C34BBC8"/>
    <w:lvl w:ilvl="0" w:tplc="FE34D4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041B"/>
    <w:multiLevelType w:val="hybridMultilevel"/>
    <w:tmpl w:val="EE94506E"/>
    <w:lvl w:ilvl="0" w:tplc="2242AD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7442"/>
    <w:multiLevelType w:val="hybridMultilevel"/>
    <w:tmpl w:val="E0965D42"/>
    <w:lvl w:ilvl="0" w:tplc="F5020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92"/>
    <w:rsid w:val="00087193"/>
    <w:rsid w:val="000936CE"/>
    <w:rsid w:val="000964C5"/>
    <w:rsid w:val="000B0D87"/>
    <w:rsid w:val="000B5E6F"/>
    <w:rsid w:val="000D2F9E"/>
    <w:rsid w:val="000E2577"/>
    <w:rsid w:val="001314CD"/>
    <w:rsid w:val="00134CC1"/>
    <w:rsid w:val="0013735A"/>
    <w:rsid w:val="00155F2E"/>
    <w:rsid w:val="00172AC9"/>
    <w:rsid w:val="00193339"/>
    <w:rsid w:val="001B5270"/>
    <w:rsid w:val="001E6A54"/>
    <w:rsid w:val="001F5F0D"/>
    <w:rsid w:val="00202DCD"/>
    <w:rsid w:val="002253F1"/>
    <w:rsid w:val="0025240F"/>
    <w:rsid w:val="00263A7F"/>
    <w:rsid w:val="002959F8"/>
    <w:rsid w:val="00296D2E"/>
    <w:rsid w:val="00306A09"/>
    <w:rsid w:val="00316E63"/>
    <w:rsid w:val="003204B3"/>
    <w:rsid w:val="00356060"/>
    <w:rsid w:val="00397746"/>
    <w:rsid w:val="003B116B"/>
    <w:rsid w:val="003B52FB"/>
    <w:rsid w:val="003B7F89"/>
    <w:rsid w:val="003D2F42"/>
    <w:rsid w:val="003D76C2"/>
    <w:rsid w:val="003D7D20"/>
    <w:rsid w:val="003E16C4"/>
    <w:rsid w:val="003E4E99"/>
    <w:rsid w:val="00412E33"/>
    <w:rsid w:val="004307C3"/>
    <w:rsid w:val="00432D10"/>
    <w:rsid w:val="00442963"/>
    <w:rsid w:val="00444351"/>
    <w:rsid w:val="00452667"/>
    <w:rsid w:val="004A40A8"/>
    <w:rsid w:val="004B0441"/>
    <w:rsid w:val="004C5E1D"/>
    <w:rsid w:val="004C797C"/>
    <w:rsid w:val="004F2911"/>
    <w:rsid w:val="00500970"/>
    <w:rsid w:val="00540558"/>
    <w:rsid w:val="00553245"/>
    <w:rsid w:val="00554A13"/>
    <w:rsid w:val="0055657B"/>
    <w:rsid w:val="00564B66"/>
    <w:rsid w:val="00573393"/>
    <w:rsid w:val="005767AD"/>
    <w:rsid w:val="005A072D"/>
    <w:rsid w:val="005A3CD5"/>
    <w:rsid w:val="005B7CA8"/>
    <w:rsid w:val="005F7DE2"/>
    <w:rsid w:val="00631D3E"/>
    <w:rsid w:val="0063366F"/>
    <w:rsid w:val="00695729"/>
    <w:rsid w:val="006B2F96"/>
    <w:rsid w:val="006C485D"/>
    <w:rsid w:val="006E6FC1"/>
    <w:rsid w:val="006F3F24"/>
    <w:rsid w:val="00734E48"/>
    <w:rsid w:val="007722E2"/>
    <w:rsid w:val="007B4450"/>
    <w:rsid w:val="00815270"/>
    <w:rsid w:val="00844096"/>
    <w:rsid w:val="00880D56"/>
    <w:rsid w:val="00884969"/>
    <w:rsid w:val="00885891"/>
    <w:rsid w:val="0089394B"/>
    <w:rsid w:val="00895586"/>
    <w:rsid w:val="008B0A4F"/>
    <w:rsid w:val="008B42F7"/>
    <w:rsid w:val="00903B8F"/>
    <w:rsid w:val="00922769"/>
    <w:rsid w:val="00955D01"/>
    <w:rsid w:val="009815D0"/>
    <w:rsid w:val="00983944"/>
    <w:rsid w:val="0098522A"/>
    <w:rsid w:val="00994FB9"/>
    <w:rsid w:val="009B3773"/>
    <w:rsid w:val="009C5192"/>
    <w:rsid w:val="009E71C0"/>
    <w:rsid w:val="009F2ECB"/>
    <w:rsid w:val="00A14BD3"/>
    <w:rsid w:val="00A208F7"/>
    <w:rsid w:val="00A2772E"/>
    <w:rsid w:val="00A31897"/>
    <w:rsid w:val="00A77379"/>
    <w:rsid w:val="00A803B4"/>
    <w:rsid w:val="00A9095B"/>
    <w:rsid w:val="00AE10FE"/>
    <w:rsid w:val="00AF3021"/>
    <w:rsid w:val="00B30D2C"/>
    <w:rsid w:val="00B445E6"/>
    <w:rsid w:val="00B45055"/>
    <w:rsid w:val="00B95F48"/>
    <w:rsid w:val="00BA261D"/>
    <w:rsid w:val="00C15E82"/>
    <w:rsid w:val="00C30395"/>
    <w:rsid w:val="00C40E43"/>
    <w:rsid w:val="00C42B06"/>
    <w:rsid w:val="00C50349"/>
    <w:rsid w:val="00C544A3"/>
    <w:rsid w:val="00C60A55"/>
    <w:rsid w:val="00CC46E9"/>
    <w:rsid w:val="00D336C4"/>
    <w:rsid w:val="00D36528"/>
    <w:rsid w:val="00D51258"/>
    <w:rsid w:val="00D6324C"/>
    <w:rsid w:val="00D73953"/>
    <w:rsid w:val="00D7779B"/>
    <w:rsid w:val="00D859EA"/>
    <w:rsid w:val="00DA2967"/>
    <w:rsid w:val="00DB172E"/>
    <w:rsid w:val="00DC0DC5"/>
    <w:rsid w:val="00DC3DC0"/>
    <w:rsid w:val="00DF7BA1"/>
    <w:rsid w:val="00E03D36"/>
    <w:rsid w:val="00E25A9B"/>
    <w:rsid w:val="00E348FB"/>
    <w:rsid w:val="00E427C3"/>
    <w:rsid w:val="00E5037E"/>
    <w:rsid w:val="00EE473E"/>
    <w:rsid w:val="00F37DDF"/>
    <w:rsid w:val="00F52617"/>
    <w:rsid w:val="00F554C2"/>
    <w:rsid w:val="00F63F02"/>
    <w:rsid w:val="00FA67AF"/>
    <w:rsid w:val="00FB4509"/>
    <w:rsid w:val="00FC2D83"/>
    <w:rsid w:val="00FC630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5692"/>
  <w15:docId w15:val="{7819F6E1-0FD4-4373-8186-9AFC1DA7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522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F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F0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936CE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9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lyoiratok.ofi.hu/uj-pedagogiai-szemle/michel-foucault-pedagogiakritikaja-avagy-az-oktatas-mint-a-normalizalo" TargetMode="External"/><Relationship Id="rId5" Type="http://schemas.openxmlformats.org/officeDocument/2006/relationships/hyperlink" Target="http://mek.oszk.hu/01100/01160/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2019-02-06T13:23:00Z</cp:lastPrinted>
  <dcterms:created xsi:type="dcterms:W3CDTF">2019-02-11T08:08:00Z</dcterms:created>
  <dcterms:modified xsi:type="dcterms:W3CDTF">2019-02-11T08:08:00Z</dcterms:modified>
</cp:coreProperties>
</file>