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AE5A81" w:rsidRPr="00AE5A81">
        <w:rPr>
          <w:rFonts w:ascii="Times New Roman" w:hAnsi="Times New Roman" w:cs="Times New Roman"/>
          <w:sz w:val="24"/>
          <w:szCs w:val="24"/>
        </w:rPr>
        <w:t>Klasszikus német filozófia 2</w:t>
      </w:r>
      <w:r w:rsidR="00AE5A81">
        <w:rPr>
          <w:rFonts w:ascii="Times New Roman" w:hAnsi="Times New Roman" w:cs="Times New Roman"/>
          <w:sz w:val="24"/>
          <w:szCs w:val="24"/>
        </w:rPr>
        <w:t xml:space="preserve"> (Kant)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AE5A81" w:rsidRPr="00AE5A81">
        <w:rPr>
          <w:rFonts w:ascii="Times New Roman" w:hAnsi="Times New Roman" w:cs="Times New Roman"/>
          <w:sz w:val="24"/>
          <w:szCs w:val="24"/>
        </w:rPr>
        <w:t>BTFI101MA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9E2344">
        <w:rPr>
          <w:rFonts w:ascii="Times New Roman" w:hAnsi="Times New Roman" w:cs="Times New Roman"/>
          <w:sz w:val="24"/>
          <w:szCs w:val="24"/>
        </w:rPr>
        <w:t>hétfő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AE5A81" w:rsidRPr="00AE5A81">
        <w:rPr>
          <w:rFonts w:ascii="Times New Roman" w:hAnsi="Times New Roman" w:cs="Times New Roman"/>
          <w:sz w:val="24"/>
          <w:szCs w:val="24"/>
        </w:rPr>
        <w:t>12-14, 23</w:t>
      </w:r>
      <w:r w:rsidR="00A9161E">
        <w:rPr>
          <w:rFonts w:ascii="Times New Roman" w:hAnsi="Times New Roman" w:cs="Times New Roman"/>
          <w:sz w:val="24"/>
          <w:szCs w:val="24"/>
        </w:rPr>
        <w:t>2/e</w:t>
      </w:r>
      <w:r w:rsidR="00BA0CD2">
        <w:rPr>
          <w:rFonts w:ascii="Times New Roman" w:hAnsi="Times New Roman" w:cs="Times New Roman"/>
          <w:sz w:val="24"/>
          <w:szCs w:val="24"/>
        </w:rPr>
        <w:t>.</w:t>
      </w:r>
    </w:p>
    <w:p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02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BE2859" w:rsidRPr="00D83A62">
        <w:rPr>
          <w:rFonts w:ascii="Times New Roman" w:hAnsi="Times New Roman" w:cs="Times New Roman"/>
          <w:sz w:val="24"/>
          <w:szCs w:val="24"/>
        </w:rPr>
        <w:t xml:space="preserve">A </w:t>
      </w:r>
      <w:r w:rsidR="005721EC" w:rsidRPr="00D83A62">
        <w:rPr>
          <w:rFonts w:ascii="Times New Roman" w:hAnsi="Times New Roman" w:cs="Times New Roman"/>
          <w:sz w:val="24"/>
          <w:szCs w:val="24"/>
        </w:rPr>
        <w:t>kurzus</w:t>
      </w:r>
      <w:r w:rsidR="005721EC">
        <w:rPr>
          <w:rFonts w:ascii="Times New Roman" w:hAnsi="Times New Roman" w:cs="Times New Roman"/>
          <w:sz w:val="24"/>
          <w:szCs w:val="24"/>
        </w:rPr>
        <w:t>on mindenekelőtt</w:t>
      </w:r>
      <w:r w:rsidR="003C23EB">
        <w:rPr>
          <w:rFonts w:ascii="Times New Roman" w:hAnsi="Times New Roman" w:cs="Times New Roman"/>
          <w:sz w:val="24"/>
          <w:szCs w:val="24"/>
        </w:rPr>
        <w:t xml:space="preserve"> Immanuel Kant </w:t>
      </w:r>
      <w:proofErr w:type="spellStart"/>
      <w:r w:rsidR="005721EC">
        <w:rPr>
          <w:rFonts w:ascii="Times New Roman" w:hAnsi="Times New Roman" w:cs="Times New Roman"/>
          <w:sz w:val="24"/>
          <w:szCs w:val="24"/>
        </w:rPr>
        <w:t>prekritikai</w:t>
      </w:r>
      <w:proofErr w:type="spellEnd"/>
      <w:r w:rsidR="005721EC">
        <w:rPr>
          <w:rFonts w:ascii="Times New Roman" w:hAnsi="Times New Roman" w:cs="Times New Roman"/>
          <w:sz w:val="24"/>
          <w:szCs w:val="24"/>
        </w:rPr>
        <w:t xml:space="preserve"> munkáival ismerkedünk meg. A korai természetfilozófiai kérdésfelvetések mellett sort kerítünk Kant kritikai fordulata előtti esztétikai, antropológiai nézeteinek a tanulmányozására, illetve </w:t>
      </w:r>
      <w:proofErr w:type="spellStart"/>
      <w:r w:rsidR="005721EC">
        <w:rPr>
          <w:rFonts w:ascii="Times New Roman" w:hAnsi="Times New Roman" w:cs="Times New Roman"/>
          <w:sz w:val="24"/>
          <w:szCs w:val="24"/>
        </w:rPr>
        <w:t>végigkövetjük</w:t>
      </w:r>
      <w:proofErr w:type="spellEnd"/>
      <w:r w:rsidR="005721EC">
        <w:rPr>
          <w:rFonts w:ascii="Times New Roman" w:hAnsi="Times New Roman" w:cs="Times New Roman"/>
          <w:sz w:val="24"/>
          <w:szCs w:val="24"/>
        </w:rPr>
        <w:t xml:space="preserve"> azt a folyamatot, amely során </w:t>
      </w:r>
      <w:r w:rsidR="009019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01949">
        <w:rPr>
          <w:rFonts w:ascii="Times New Roman" w:hAnsi="Times New Roman" w:cs="Times New Roman"/>
          <w:sz w:val="24"/>
          <w:szCs w:val="24"/>
        </w:rPr>
        <w:t>königsbergi</w:t>
      </w:r>
      <w:proofErr w:type="spellEnd"/>
      <w:r w:rsidR="00901949">
        <w:rPr>
          <w:rFonts w:ascii="Times New Roman" w:hAnsi="Times New Roman" w:cs="Times New Roman"/>
          <w:sz w:val="24"/>
          <w:szCs w:val="24"/>
        </w:rPr>
        <w:t xml:space="preserve"> mester </w:t>
      </w:r>
      <w:r w:rsidR="005721EC">
        <w:rPr>
          <w:rFonts w:ascii="Times New Roman" w:hAnsi="Times New Roman" w:cs="Times New Roman"/>
          <w:sz w:val="24"/>
          <w:szCs w:val="24"/>
        </w:rPr>
        <w:t xml:space="preserve">fokozatosan lebontotta a hagyományos metafizika épületét. A kritikai filozófia kontúrjainak felvázolása után összehasonlítjuk a korai és kései természettudomány kanti képét, de megpróbáljuk együtt olvasni a </w:t>
      </w:r>
      <w:proofErr w:type="spellStart"/>
      <w:r w:rsidR="005721EC">
        <w:rPr>
          <w:rFonts w:ascii="Times New Roman" w:hAnsi="Times New Roman" w:cs="Times New Roman"/>
          <w:sz w:val="24"/>
          <w:szCs w:val="24"/>
        </w:rPr>
        <w:t>prekritikai</w:t>
      </w:r>
      <w:proofErr w:type="spellEnd"/>
      <w:r w:rsidR="005721EC">
        <w:rPr>
          <w:rFonts w:ascii="Times New Roman" w:hAnsi="Times New Roman" w:cs="Times New Roman"/>
          <w:sz w:val="24"/>
          <w:szCs w:val="24"/>
        </w:rPr>
        <w:t xml:space="preserve"> antropológiai belátásokat </w:t>
      </w:r>
      <w:r w:rsidR="00901949">
        <w:rPr>
          <w:rFonts w:ascii="Times New Roman" w:hAnsi="Times New Roman" w:cs="Times New Roman"/>
          <w:sz w:val="24"/>
          <w:szCs w:val="24"/>
        </w:rPr>
        <w:t xml:space="preserve">is </w:t>
      </w:r>
      <w:r w:rsidR="005721EC">
        <w:rPr>
          <w:rFonts w:ascii="Times New Roman" w:hAnsi="Times New Roman" w:cs="Times New Roman"/>
          <w:sz w:val="24"/>
          <w:szCs w:val="24"/>
        </w:rPr>
        <w:t xml:space="preserve">a kritikai erénytan </w:t>
      </w:r>
      <w:proofErr w:type="spellStart"/>
      <w:r w:rsidR="005721EC">
        <w:rPr>
          <w:rFonts w:ascii="Times New Roman" w:hAnsi="Times New Roman" w:cs="Times New Roman"/>
          <w:sz w:val="24"/>
          <w:szCs w:val="24"/>
        </w:rPr>
        <w:t>regulatív</w:t>
      </w:r>
      <w:proofErr w:type="spellEnd"/>
      <w:r w:rsidR="005721EC">
        <w:rPr>
          <w:rFonts w:ascii="Times New Roman" w:hAnsi="Times New Roman" w:cs="Times New Roman"/>
          <w:sz w:val="24"/>
          <w:szCs w:val="24"/>
        </w:rPr>
        <w:t xml:space="preserve"> elveivel</w:t>
      </w:r>
      <w:r w:rsidR="00901949">
        <w:rPr>
          <w:rFonts w:ascii="Times New Roman" w:hAnsi="Times New Roman" w:cs="Times New Roman"/>
          <w:sz w:val="24"/>
          <w:szCs w:val="24"/>
        </w:rPr>
        <w:t>.</w:t>
      </w:r>
    </w:p>
    <w:p w:rsidR="00AE5A81" w:rsidRDefault="00AE5A81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A05DD3">
        <w:rPr>
          <w:rFonts w:ascii="Times New Roman" w:hAnsi="Times New Roman" w:cs="Times New Roman"/>
          <w:sz w:val="24"/>
          <w:szCs w:val="24"/>
        </w:rPr>
        <w:t>Bevezetés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8666BE">
        <w:rPr>
          <w:rFonts w:ascii="Times New Roman" w:hAnsi="Times New Roman" w:cs="Times New Roman"/>
          <w:sz w:val="24"/>
          <w:szCs w:val="24"/>
        </w:rPr>
        <w:t>Kant korai kozmo</w:t>
      </w:r>
      <w:r w:rsidR="002847C2">
        <w:rPr>
          <w:rFonts w:ascii="Times New Roman" w:hAnsi="Times New Roman" w:cs="Times New Roman"/>
          <w:sz w:val="24"/>
          <w:szCs w:val="24"/>
        </w:rPr>
        <w:t>góniája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2847C2">
        <w:rPr>
          <w:rFonts w:ascii="Times New Roman" w:hAnsi="Times New Roman" w:cs="Times New Roman"/>
          <w:sz w:val="24"/>
          <w:szCs w:val="24"/>
        </w:rPr>
        <w:t>Természetfilozófia és metafizika között</w:t>
      </w:r>
    </w:p>
    <w:p w:rsidR="003F27E5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2331">
        <w:rPr>
          <w:rFonts w:ascii="Times New Roman" w:hAnsi="Times New Roman" w:cs="Times New Roman"/>
          <w:sz w:val="24"/>
          <w:szCs w:val="24"/>
        </w:rPr>
        <w:t>Megfigyelések a szép és a fenséges érzéséről I.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AA2331">
        <w:rPr>
          <w:rFonts w:ascii="Times New Roman" w:hAnsi="Times New Roman" w:cs="Times New Roman"/>
          <w:sz w:val="24"/>
          <w:szCs w:val="24"/>
        </w:rPr>
        <w:t>Megfigyelések a szép és a fenséges érzéséről II.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AA2331">
        <w:rPr>
          <w:rFonts w:ascii="Times New Roman" w:hAnsi="Times New Roman" w:cs="Times New Roman"/>
          <w:sz w:val="24"/>
          <w:szCs w:val="24"/>
        </w:rPr>
        <w:t>Kísérlet a fej betegségeiről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AA2331">
        <w:rPr>
          <w:rFonts w:ascii="Times New Roman" w:hAnsi="Times New Roman" w:cs="Times New Roman"/>
          <w:sz w:val="24"/>
          <w:szCs w:val="24"/>
        </w:rPr>
        <w:t>Egy szellemlátó álmai I.</w:t>
      </w:r>
    </w:p>
    <w:p w:rsidR="00A05DD3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AA2331">
        <w:rPr>
          <w:rFonts w:ascii="Times New Roman" w:hAnsi="Times New Roman" w:cs="Times New Roman"/>
          <w:sz w:val="24"/>
          <w:szCs w:val="24"/>
        </w:rPr>
        <w:t>Egy szellemlátó álmai II.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AA2331">
        <w:rPr>
          <w:rFonts w:ascii="Times New Roman" w:hAnsi="Times New Roman" w:cs="Times New Roman"/>
          <w:sz w:val="24"/>
          <w:szCs w:val="24"/>
        </w:rPr>
        <w:t>Székfoglaló értekezés</w:t>
      </w:r>
    </w:p>
    <w:p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A2331">
        <w:rPr>
          <w:rFonts w:ascii="Times New Roman" w:hAnsi="Times New Roman" w:cs="Times New Roman"/>
          <w:sz w:val="24"/>
          <w:szCs w:val="24"/>
        </w:rPr>
        <w:t>A „kritikai” természettudomány</w:t>
      </w: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11.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AA2331">
        <w:rPr>
          <w:rFonts w:ascii="Times New Roman" w:hAnsi="Times New Roman" w:cs="Times New Roman"/>
          <w:sz w:val="24"/>
          <w:szCs w:val="24"/>
        </w:rPr>
        <w:t>Bevezetés az erénytanba I.</w:t>
      </w:r>
    </w:p>
    <w:p w:rsidR="00F57DE7" w:rsidRDefault="00F57DE7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AA2331">
        <w:rPr>
          <w:rFonts w:ascii="Times New Roman" w:hAnsi="Times New Roman" w:cs="Times New Roman"/>
          <w:sz w:val="24"/>
          <w:szCs w:val="24"/>
        </w:rPr>
        <w:t>Bevezetés az erénytanba II.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>a</w:t>
      </w:r>
      <w:r w:rsidR="00C9319D"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2D3DF3">
        <w:rPr>
          <w:rFonts w:ascii="Times New Roman" w:hAnsi="Times New Roman" w:cs="Times New Roman"/>
          <w:sz w:val="24"/>
          <w:szCs w:val="24"/>
        </w:rPr>
        <w:t>óráról órára történő elolvasása</w:t>
      </w:r>
      <w:r w:rsidR="00C9319D">
        <w:rPr>
          <w:rFonts w:ascii="Times New Roman" w:hAnsi="Times New Roman" w:cs="Times New Roman"/>
          <w:sz w:val="24"/>
          <w:szCs w:val="24"/>
        </w:rPr>
        <w:t xml:space="preserve"> </w:t>
      </w:r>
      <w:r w:rsidR="002D3DF3">
        <w:rPr>
          <w:rFonts w:ascii="Times New Roman" w:hAnsi="Times New Roman" w:cs="Times New Roman"/>
          <w:sz w:val="24"/>
          <w:szCs w:val="24"/>
        </w:rPr>
        <w:t xml:space="preserve">és </w:t>
      </w:r>
      <w:r w:rsidR="00AA2331">
        <w:rPr>
          <w:rFonts w:ascii="Times New Roman" w:hAnsi="Times New Roman" w:cs="Times New Roman"/>
          <w:sz w:val="24"/>
          <w:szCs w:val="24"/>
        </w:rPr>
        <w:t>2</w:t>
      </w:r>
      <w:r w:rsidR="002D3DF3">
        <w:rPr>
          <w:rFonts w:ascii="Times New Roman" w:hAnsi="Times New Roman" w:cs="Times New Roman"/>
          <w:sz w:val="24"/>
          <w:szCs w:val="24"/>
        </w:rPr>
        <w:t xml:space="preserve"> db referátum megtartása </w:t>
      </w:r>
      <w:r w:rsidR="00AA2331">
        <w:rPr>
          <w:rFonts w:ascii="Times New Roman" w:hAnsi="Times New Roman" w:cs="Times New Roman"/>
          <w:sz w:val="24"/>
          <w:szCs w:val="24"/>
        </w:rPr>
        <w:t>a</w:t>
      </w:r>
      <w:r w:rsidR="002D3DF3">
        <w:rPr>
          <w:rFonts w:ascii="Times New Roman" w:hAnsi="Times New Roman" w:cs="Times New Roman"/>
          <w:sz w:val="24"/>
          <w:szCs w:val="24"/>
        </w:rPr>
        <w:t xml:space="preserve"> választott szakirodalmi tétel</w:t>
      </w:r>
      <w:r w:rsidR="00AA2331">
        <w:rPr>
          <w:rFonts w:ascii="Times New Roman" w:hAnsi="Times New Roman" w:cs="Times New Roman"/>
          <w:sz w:val="24"/>
          <w:szCs w:val="24"/>
        </w:rPr>
        <w:t>ek</w:t>
      </w:r>
      <w:r w:rsidR="002D3DF3">
        <w:rPr>
          <w:rFonts w:ascii="Times New Roman" w:hAnsi="Times New Roman" w:cs="Times New Roman"/>
          <w:sz w:val="24"/>
          <w:szCs w:val="24"/>
        </w:rPr>
        <w:t>ből.</w:t>
      </w:r>
    </w:p>
    <w:p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607864">
        <w:rPr>
          <w:rFonts w:ascii="Times New Roman" w:hAnsi="Times New Roman" w:cs="Times New Roman"/>
          <w:sz w:val="24"/>
          <w:szCs w:val="24"/>
        </w:rPr>
        <w:t>megajánlott jegy az órai teljesítmény alapján</w:t>
      </w:r>
    </w:p>
    <w:p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607864" w:rsidRDefault="008A6FA0" w:rsidP="008A6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FA0">
        <w:rPr>
          <w:rFonts w:ascii="Times New Roman" w:hAnsi="Times New Roman" w:cs="Times New Roman"/>
          <w:sz w:val="24"/>
          <w:szCs w:val="24"/>
        </w:rPr>
        <w:t xml:space="preserve">1. </w:t>
      </w:r>
      <w:r w:rsidR="00607864">
        <w:rPr>
          <w:rFonts w:ascii="Times New Roman" w:hAnsi="Times New Roman" w:cs="Times New Roman"/>
          <w:sz w:val="24"/>
          <w:szCs w:val="24"/>
        </w:rPr>
        <w:t xml:space="preserve">Immanuel Kant: „Az ég általános természettörténet és elmélete, avagy kísérleti vázlat a világegyetem mibenlétéről és mechanikai eredetéről a newtoni alapelvek szerint.” Vidrányi Katalin fordítása. In: </w:t>
      </w:r>
      <w:proofErr w:type="spellStart"/>
      <w:r w:rsidR="00607864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607864">
        <w:rPr>
          <w:rFonts w:ascii="Times New Roman" w:hAnsi="Times New Roman" w:cs="Times New Roman"/>
          <w:sz w:val="24"/>
          <w:szCs w:val="24"/>
        </w:rPr>
        <w:t xml:space="preserve">: </w:t>
      </w:r>
      <w:r w:rsidR="00607864" w:rsidRPr="00607864">
        <w:rPr>
          <w:rFonts w:ascii="Times New Roman" w:hAnsi="Times New Roman" w:cs="Times New Roman"/>
          <w:i/>
          <w:sz w:val="24"/>
          <w:szCs w:val="24"/>
        </w:rPr>
        <w:t>A vallás a puszta ész határain belül és más írások</w:t>
      </w:r>
      <w:r w:rsidR="00607864">
        <w:rPr>
          <w:rFonts w:ascii="Times New Roman" w:hAnsi="Times New Roman" w:cs="Times New Roman"/>
          <w:sz w:val="24"/>
          <w:szCs w:val="24"/>
        </w:rPr>
        <w:t>. Bp.: Gondolat, 1980. pp. 33–49.</w:t>
      </w:r>
    </w:p>
    <w:p w:rsidR="00607864" w:rsidRDefault="00607864" w:rsidP="008A6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Immanuel Kant: „Vizsgálódás a természetes teológia és a morál alapelveinek világosságáról.” Aradi László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7864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Pr="00607864">
        <w:rPr>
          <w:rFonts w:ascii="Times New Roman" w:hAnsi="Times New Roman" w:cs="Times New Roman"/>
          <w:i/>
          <w:sz w:val="24"/>
          <w:szCs w:val="24"/>
        </w:rPr>
        <w:t xml:space="preserve"> írások</w:t>
      </w:r>
      <w:r w:rsidRPr="00607864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607864">
        <w:rPr>
          <w:rFonts w:ascii="Times New Roman" w:hAnsi="Times New Roman" w:cs="Times New Roman"/>
          <w:sz w:val="24"/>
          <w:szCs w:val="24"/>
        </w:rPr>
        <w:t>: Osiris / Gond-</w:t>
      </w:r>
      <w:proofErr w:type="spellStart"/>
      <w:r w:rsidRPr="00607864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607864">
        <w:rPr>
          <w:rFonts w:ascii="Times New Roman" w:hAnsi="Times New Roman" w:cs="Times New Roman"/>
          <w:sz w:val="24"/>
          <w:szCs w:val="24"/>
        </w:rPr>
        <w:t xml:space="preserve"> Alapítvány, 2003.</w:t>
      </w:r>
      <w:r>
        <w:rPr>
          <w:rFonts w:ascii="Times New Roman" w:hAnsi="Times New Roman" w:cs="Times New Roman"/>
          <w:sz w:val="24"/>
          <w:szCs w:val="24"/>
        </w:rPr>
        <w:t xml:space="preserve"> pp. 255–284.</w:t>
      </w:r>
    </w:p>
    <w:p w:rsidR="008A6FA0" w:rsidRPr="008A6FA0" w:rsidRDefault="00607864" w:rsidP="008A6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 Immanuel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FA0">
        <w:rPr>
          <w:rFonts w:ascii="Times New Roman" w:hAnsi="Times New Roman" w:cs="Times New Roman"/>
          <w:sz w:val="24"/>
          <w:szCs w:val="24"/>
        </w:rPr>
        <w:t>Kant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A6FA0" w:rsidRPr="008A6FA0">
        <w:rPr>
          <w:rFonts w:ascii="Times New Roman" w:hAnsi="Times New Roman" w:cs="Times New Roman"/>
          <w:sz w:val="24"/>
          <w:szCs w:val="24"/>
        </w:rPr>
        <w:t>Megfigyelések a szép és a fenséges érzéséről.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 Czeglédi András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8A6FA0" w:rsidRPr="008A6F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6FA0" w:rsidRPr="008A6FA0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="008A6FA0" w:rsidRPr="008A6FA0">
        <w:rPr>
          <w:rFonts w:ascii="Times New Roman" w:hAnsi="Times New Roman" w:cs="Times New Roman"/>
          <w:i/>
          <w:sz w:val="24"/>
          <w:szCs w:val="24"/>
        </w:rPr>
        <w:t xml:space="preserve"> írások</w:t>
      </w:r>
      <w:r w:rsidR="008A6FA0" w:rsidRPr="008A6FA0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p.</w:t>
      </w:r>
      <w:r w:rsidR="008A6FA0" w:rsidRPr="008A6FA0">
        <w:rPr>
          <w:rFonts w:ascii="Times New Roman" w:hAnsi="Times New Roman" w:cs="Times New Roman"/>
          <w:sz w:val="24"/>
          <w:szCs w:val="24"/>
        </w:rPr>
        <w:t>: Osiris / Gond-</w:t>
      </w:r>
      <w:proofErr w:type="spellStart"/>
      <w:r w:rsidR="008A6FA0" w:rsidRPr="008A6FA0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="008A6FA0" w:rsidRPr="008A6FA0">
        <w:rPr>
          <w:rFonts w:ascii="Times New Roman" w:hAnsi="Times New Roman" w:cs="Times New Roman"/>
          <w:sz w:val="24"/>
          <w:szCs w:val="24"/>
        </w:rPr>
        <w:t xml:space="preserve"> Alapítvány, 2003. pp. 285–336.</w:t>
      </w:r>
    </w:p>
    <w:p w:rsidR="008A6FA0" w:rsidRPr="008A6FA0" w:rsidRDefault="00607864" w:rsidP="008A6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A6FA0" w:rsidRPr="008A6FA0">
        <w:rPr>
          <w:rFonts w:ascii="Times New Roman" w:hAnsi="Times New Roman" w:cs="Times New Roman"/>
          <w:sz w:val="24"/>
          <w:szCs w:val="24"/>
        </w:rPr>
        <w:t>. Immanuel</w:t>
      </w:r>
      <w:r w:rsidRPr="00607864">
        <w:rPr>
          <w:rFonts w:ascii="Times New Roman" w:hAnsi="Times New Roman" w:cs="Times New Roman"/>
          <w:sz w:val="24"/>
          <w:szCs w:val="24"/>
        </w:rPr>
        <w:t xml:space="preserve"> </w:t>
      </w:r>
      <w:r w:rsidRPr="008A6FA0">
        <w:rPr>
          <w:rFonts w:ascii="Times New Roman" w:hAnsi="Times New Roman" w:cs="Times New Roman"/>
          <w:sz w:val="24"/>
          <w:szCs w:val="24"/>
        </w:rPr>
        <w:t>Kant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A6FA0" w:rsidRPr="008A6FA0">
        <w:rPr>
          <w:rFonts w:ascii="Times New Roman" w:hAnsi="Times New Roman" w:cs="Times New Roman"/>
          <w:sz w:val="24"/>
          <w:szCs w:val="24"/>
        </w:rPr>
        <w:t>Kísérlet a fej betegségeiről.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FA0" w:rsidRPr="008A6FA0">
        <w:rPr>
          <w:rFonts w:ascii="Times New Roman" w:hAnsi="Times New Roman" w:cs="Times New Roman"/>
          <w:sz w:val="24"/>
          <w:szCs w:val="24"/>
        </w:rPr>
        <w:t>Ábráhám</w:t>
      </w:r>
      <w:proofErr w:type="spellEnd"/>
      <w:r w:rsidR="008A6FA0" w:rsidRPr="008A6FA0">
        <w:rPr>
          <w:rFonts w:ascii="Times New Roman" w:hAnsi="Times New Roman" w:cs="Times New Roman"/>
          <w:sz w:val="24"/>
          <w:szCs w:val="24"/>
        </w:rPr>
        <w:t xml:space="preserve"> Zoltán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8A6FA0" w:rsidRPr="008A6F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6FA0" w:rsidRPr="008A6FA0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="008A6FA0" w:rsidRPr="008A6FA0">
        <w:rPr>
          <w:rFonts w:ascii="Times New Roman" w:hAnsi="Times New Roman" w:cs="Times New Roman"/>
          <w:i/>
          <w:sz w:val="24"/>
          <w:szCs w:val="24"/>
        </w:rPr>
        <w:t xml:space="preserve"> írások</w:t>
      </w:r>
      <w:r w:rsidR="008A6FA0" w:rsidRPr="008A6FA0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p.</w:t>
      </w:r>
      <w:r w:rsidR="008A6FA0" w:rsidRPr="008A6FA0">
        <w:rPr>
          <w:rFonts w:ascii="Times New Roman" w:hAnsi="Times New Roman" w:cs="Times New Roman"/>
          <w:sz w:val="24"/>
          <w:szCs w:val="24"/>
        </w:rPr>
        <w:t>: Osiris / Gond-</w:t>
      </w:r>
      <w:proofErr w:type="spellStart"/>
      <w:r w:rsidR="008A6FA0" w:rsidRPr="008A6FA0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="008A6FA0" w:rsidRPr="008A6FA0">
        <w:rPr>
          <w:rFonts w:ascii="Times New Roman" w:hAnsi="Times New Roman" w:cs="Times New Roman"/>
          <w:sz w:val="24"/>
          <w:szCs w:val="24"/>
        </w:rPr>
        <w:t xml:space="preserve"> Alapítvány, 2003. pp. 415–431.</w:t>
      </w:r>
    </w:p>
    <w:p w:rsidR="008A6FA0" w:rsidRPr="008A6FA0" w:rsidRDefault="00607864" w:rsidP="008A6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6FA0" w:rsidRPr="008A6FA0">
        <w:rPr>
          <w:rFonts w:ascii="Times New Roman" w:hAnsi="Times New Roman" w:cs="Times New Roman"/>
          <w:sz w:val="24"/>
          <w:szCs w:val="24"/>
        </w:rPr>
        <w:t>. Immanuel</w:t>
      </w:r>
      <w:r w:rsidRPr="00607864">
        <w:rPr>
          <w:rFonts w:ascii="Times New Roman" w:hAnsi="Times New Roman" w:cs="Times New Roman"/>
          <w:sz w:val="24"/>
          <w:szCs w:val="24"/>
        </w:rPr>
        <w:t xml:space="preserve"> </w:t>
      </w:r>
      <w:r w:rsidRPr="008A6FA0">
        <w:rPr>
          <w:rFonts w:ascii="Times New Roman" w:hAnsi="Times New Roman" w:cs="Times New Roman"/>
          <w:sz w:val="24"/>
          <w:szCs w:val="24"/>
        </w:rPr>
        <w:t>Kant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A6FA0" w:rsidRPr="008A6FA0">
        <w:rPr>
          <w:rFonts w:ascii="Times New Roman" w:hAnsi="Times New Roman" w:cs="Times New Roman"/>
          <w:sz w:val="24"/>
          <w:szCs w:val="24"/>
        </w:rPr>
        <w:t>Egy szellemlátó álmai, megmagyaráztatnak a metafizika álmai által.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 Vajda Károly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8A6FA0" w:rsidRPr="008A6F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6FA0" w:rsidRPr="008A6FA0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="008A6FA0" w:rsidRPr="008A6FA0">
        <w:rPr>
          <w:rFonts w:ascii="Times New Roman" w:hAnsi="Times New Roman" w:cs="Times New Roman"/>
          <w:i/>
          <w:sz w:val="24"/>
          <w:szCs w:val="24"/>
        </w:rPr>
        <w:t xml:space="preserve"> írások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Bp.: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 Osiris / Gond-</w:t>
      </w:r>
      <w:proofErr w:type="spellStart"/>
      <w:r w:rsidR="008A6FA0" w:rsidRPr="008A6FA0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="008A6FA0" w:rsidRPr="008A6FA0">
        <w:rPr>
          <w:rFonts w:ascii="Times New Roman" w:hAnsi="Times New Roman" w:cs="Times New Roman"/>
          <w:sz w:val="24"/>
          <w:szCs w:val="24"/>
        </w:rPr>
        <w:t xml:space="preserve"> Alapítvány, 2003. pp. 445–510.</w:t>
      </w:r>
    </w:p>
    <w:p w:rsidR="008A6FA0" w:rsidRDefault="00607864" w:rsidP="00607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Immanuel Kant: „Az érzékelhető és az értelemmel fölfogható világ formájáról és elveiről.” Tengelyi László fordítása. In: </w:t>
      </w:r>
      <w:proofErr w:type="spellStart"/>
      <w:r w:rsidRPr="00607864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Pr="006078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7864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Pr="00607864">
        <w:rPr>
          <w:rFonts w:ascii="Times New Roman" w:hAnsi="Times New Roman" w:cs="Times New Roman"/>
          <w:i/>
          <w:sz w:val="24"/>
          <w:szCs w:val="24"/>
        </w:rPr>
        <w:t xml:space="preserve"> írások</w:t>
      </w:r>
      <w:r w:rsidRPr="00607864">
        <w:rPr>
          <w:rFonts w:ascii="Times New Roman" w:hAnsi="Times New Roman" w:cs="Times New Roman"/>
          <w:sz w:val="24"/>
          <w:szCs w:val="24"/>
        </w:rPr>
        <w:t>. Bp.: Osiris / Gond-</w:t>
      </w:r>
      <w:proofErr w:type="spellStart"/>
      <w:r w:rsidRPr="00607864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607864">
        <w:rPr>
          <w:rFonts w:ascii="Times New Roman" w:hAnsi="Times New Roman" w:cs="Times New Roman"/>
          <w:sz w:val="24"/>
          <w:szCs w:val="24"/>
        </w:rPr>
        <w:t xml:space="preserve"> Alapítvány, 2003. pp.</w:t>
      </w:r>
      <w:r>
        <w:rPr>
          <w:rFonts w:ascii="Times New Roman" w:hAnsi="Times New Roman" w:cs="Times New Roman"/>
          <w:sz w:val="24"/>
          <w:szCs w:val="24"/>
        </w:rPr>
        <w:t xml:space="preserve"> 521–566.</w:t>
      </w:r>
    </w:p>
    <w:p w:rsidR="00607864" w:rsidRDefault="00607864" w:rsidP="00607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Immanuel Kant: </w:t>
      </w:r>
      <w:r w:rsidRPr="00607864">
        <w:rPr>
          <w:rFonts w:ascii="Times New Roman" w:hAnsi="Times New Roman" w:cs="Times New Roman"/>
          <w:i/>
          <w:sz w:val="24"/>
          <w:szCs w:val="24"/>
        </w:rPr>
        <w:t>A természettudomány metafizikai kiinduló elvei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Borbála fordítása. Bp.: Áron, 2018. pp. 5–18.</w:t>
      </w:r>
    </w:p>
    <w:p w:rsidR="00607864" w:rsidRPr="008A6FA0" w:rsidRDefault="00607864" w:rsidP="00607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Immanuel Kant: </w:t>
      </w:r>
      <w:r w:rsidR="005721E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Az erkölcsök metafizikája.</w:t>
      </w:r>
      <w:r w:rsidR="005721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Berényi Gábor fordítása.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Uő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21EC" w:rsidRPr="005721EC">
        <w:rPr>
          <w:rFonts w:ascii="Times New Roman" w:hAnsi="Times New Roman" w:cs="Times New Roman"/>
          <w:i/>
          <w:sz w:val="24"/>
          <w:szCs w:val="24"/>
        </w:rPr>
        <w:t>Az erkölcsök metafizikájának alapvetése – A gyakorlati ész kritikája – Az erkölcsök metafizikája</w:t>
      </w:r>
      <w:r w:rsidR="005721EC">
        <w:rPr>
          <w:rFonts w:ascii="Times New Roman" w:hAnsi="Times New Roman" w:cs="Times New Roman"/>
          <w:sz w:val="24"/>
          <w:szCs w:val="24"/>
        </w:rPr>
        <w:t>. Bp.: Gondolat, 1991. pp. 487–528.</w:t>
      </w:r>
    </w:p>
    <w:p w:rsidR="008A6FA0" w:rsidRDefault="008A6FA0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30F5E"/>
    <w:rsid w:val="00231C98"/>
    <w:rsid w:val="002847C2"/>
    <w:rsid w:val="002D3DF3"/>
    <w:rsid w:val="003204B3"/>
    <w:rsid w:val="003C23EB"/>
    <w:rsid w:val="003F27E5"/>
    <w:rsid w:val="00483161"/>
    <w:rsid w:val="004F2911"/>
    <w:rsid w:val="00565B6D"/>
    <w:rsid w:val="005721EC"/>
    <w:rsid w:val="00607864"/>
    <w:rsid w:val="006E7085"/>
    <w:rsid w:val="007722E2"/>
    <w:rsid w:val="007820FF"/>
    <w:rsid w:val="007B3ED4"/>
    <w:rsid w:val="007D1489"/>
    <w:rsid w:val="008659B3"/>
    <w:rsid w:val="008666BE"/>
    <w:rsid w:val="008A6FA0"/>
    <w:rsid w:val="008B3023"/>
    <w:rsid w:val="008D4F68"/>
    <w:rsid w:val="008D6118"/>
    <w:rsid w:val="008F0996"/>
    <w:rsid w:val="00900DC7"/>
    <w:rsid w:val="00901949"/>
    <w:rsid w:val="009A1627"/>
    <w:rsid w:val="009C435B"/>
    <w:rsid w:val="009C5192"/>
    <w:rsid w:val="009E2344"/>
    <w:rsid w:val="009F3DBC"/>
    <w:rsid w:val="00A0570B"/>
    <w:rsid w:val="00A05DD3"/>
    <w:rsid w:val="00A9161E"/>
    <w:rsid w:val="00AA2331"/>
    <w:rsid w:val="00AA5180"/>
    <w:rsid w:val="00AE5A81"/>
    <w:rsid w:val="00B04D08"/>
    <w:rsid w:val="00B90041"/>
    <w:rsid w:val="00BA0CD2"/>
    <w:rsid w:val="00BC333D"/>
    <w:rsid w:val="00BE2859"/>
    <w:rsid w:val="00C9319D"/>
    <w:rsid w:val="00CC46FE"/>
    <w:rsid w:val="00CE712E"/>
    <w:rsid w:val="00D5047A"/>
    <w:rsid w:val="00D6106A"/>
    <w:rsid w:val="00D83A62"/>
    <w:rsid w:val="00DE51BD"/>
    <w:rsid w:val="00DF7BA1"/>
    <w:rsid w:val="00EF218C"/>
    <w:rsid w:val="00F57DE7"/>
    <w:rsid w:val="00F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Lilla;Tánczos Péter</dc:creator>
  <cp:lastModifiedBy>Lilla</cp:lastModifiedBy>
  <cp:revision>2</cp:revision>
  <dcterms:created xsi:type="dcterms:W3CDTF">2019-02-11T08:04:00Z</dcterms:created>
  <dcterms:modified xsi:type="dcterms:W3CDTF">2019-02-11T08:04:00Z</dcterms:modified>
</cp:coreProperties>
</file>