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C" w:rsidRPr="00550BC4" w:rsidRDefault="00C262CC" w:rsidP="00C262CC">
      <w:pPr>
        <w:jc w:val="center"/>
        <w:rPr>
          <w:b/>
          <w:lang w:val="hu-HU"/>
        </w:rPr>
      </w:pPr>
      <w:r>
        <w:rPr>
          <w:b/>
          <w:lang w:val="hu-HU"/>
        </w:rPr>
        <w:t>Egyetemes Filmtörténet IV.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>Oktató: Váró Kata Anna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Elmélet; heti 1x2 óra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Kurzus kódja: BTALF0109BA-K2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Helye: Médiatár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Ideje: </w:t>
      </w:r>
      <w:r w:rsidR="009713DF">
        <w:rPr>
          <w:lang w:val="hu-HU"/>
        </w:rPr>
        <w:t xml:space="preserve">szerda </w:t>
      </w:r>
      <w:r w:rsidR="00E0015F">
        <w:rPr>
          <w:lang w:val="hu-HU"/>
        </w:rPr>
        <w:t>14-16</w:t>
      </w:r>
      <w:bookmarkStart w:id="0" w:name="_GoBack"/>
      <w:bookmarkEnd w:id="0"/>
      <w:r w:rsidR="009713DF">
        <w:rPr>
          <w:lang w:val="hu-HU"/>
        </w:rPr>
        <w:t>-ig</w:t>
      </w:r>
    </w:p>
    <w:p w:rsidR="00C262CC" w:rsidRDefault="00C262CC" w:rsidP="00C262CC">
      <w:pPr>
        <w:rPr>
          <w:lang w:val="hu-HU"/>
        </w:rPr>
      </w:pPr>
    </w:p>
    <w:p w:rsidR="00C262CC" w:rsidRDefault="009713DF" w:rsidP="00C262CC">
      <w:pPr>
        <w:rPr>
          <w:lang w:val="hu-HU"/>
        </w:rPr>
      </w:pPr>
      <w:r>
        <w:rPr>
          <w:lang w:val="hu-HU"/>
        </w:rPr>
        <w:t xml:space="preserve">Tantárgy célja: </w:t>
      </w:r>
      <w:r w:rsidR="005B7BEC">
        <w:rPr>
          <w:lang w:val="hu-HU"/>
        </w:rPr>
        <w:t xml:space="preserve">elsősorban az amerikai filmgyártás jellemzőire és változásaira összpontosítva </w:t>
      </w:r>
      <w:r>
        <w:rPr>
          <w:lang w:val="hu-HU"/>
        </w:rPr>
        <w:t>b</w:t>
      </w:r>
      <w:r w:rsidR="00C262CC">
        <w:rPr>
          <w:lang w:val="hu-HU"/>
        </w:rPr>
        <w:t>emutatni az 1950-es évek</w:t>
      </w:r>
      <w:r w:rsidR="005B7BEC">
        <w:rPr>
          <w:lang w:val="hu-HU"/>
        </w:rPr>
        <w:t xml:space="preserve"> utáni amerikai filmművészetet</w:t>
      </w:r>
      <w:r w:rsidR="00C262CC">
        <w:rPr>
          <w:lang w:val="hu-HU"/>
        </w:rPr>
        <w:t>, összehasonlítva a világ más országainak filmművészetével. Az amerikai mozi a világ legnagyobb hatással bíró filmipara, ennek a sikernek és a világ filmgyártására gyakorolt hatásának az elemeit vizsgálja a kurzus. Célja, hogy bemutassa a hollywoodi műfajok kialakulását és változását egészen napjainkig, valamint, hogy megismertesse a hallgatókat az amerikai film mérföldkőnek számító eseményeivel, változásaival, kiemelkedő alkotóinak életművével és a korszak legfontosabb alkotásaival. Az amerikai film egyedi vonásainak kiemelése, valamint más nemzeti filmgyártással mutatott hasonlóságai segítenek az amerikai filmet elhelyezni az egyetemes filmtörténetben.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Vizsga: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tárgyi tudásukról, ismertetik egy-egy a korszakhoz tartozó kiemelkedő alkotók életművét és a félév során kötelező filmekből összeállított kérdésekre is válaszolnak.</w:t>
      </w:r>
      <w:r w:rsidRPr="00466F8C">
        <w:rPr>
          <w:lang w:val="hu-HU"/>
        </w:rPr>
        <w:t xml:space="preserve"> </w:t>
      </w:r>
      <w:r>
        <w:rPr>
          <w:lang w:val="hu-HU"/>
        </w:rPr>
        <w:t>Az órán való részvétel előfeltétele a vizsgára bocsájtásnak ugyanúgy, ahogy a kötelezően kiadott filmek</w:t>
      </w:r>
      <w:r w:rsidR="009713DF">
        <w:rPr>
          <w:lang w:val="hu-HU"/>
        </w:rPr>
        <w:t xml:space="preserve"> </w:t>
      </w:r>
      <w:r>
        <w:rPr>
          <w:lang w:val="hu-HU"/>
        </w:rPr>
        <w:t>ismerete is.</w:t>
      </w:r>
      <w:r w:rsidR="005B7BEC">
        <w:rPr>
          <w:lang w:val="hu-HU"/>
        </w:rPr>
        <w:t xml:space="preserve"> A vizsgán az órai anyagról, a kötelező szakirodalomról, a kötelező filmekről és egyes alkotók életművéről kell a hallgatóknak számot adniuk.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 </w:t>
      </w:r>
    </w:p>
    <w:p w:rsidR="00C262CC" w:rsidRPr="00027626" w:rsidRDefault="00C262CC" w:rsidP="00C262CC">
      <w:pPr>
        <w:rPr>
          <w:lang w:val="hu-HU"/>
        </w:rPr>
      </w:pPr>
      <w:r w:rsidRPr="00027626">
        <w:rPr>
          <w:lang w:val="hu-HU"/>
        </w:rPr>
        <w:t>1</w:t>
      </w:r>
      <w:r w:rsidR="009713DF">
        <w:rPr>
          <w:lang w:val="hu-HU"/>
        </w:rPr>
        <w:t>. hét: Bevezetés:</w:t>
      </w:r>
      <w:r w:rsidRPr="00514072">
        <w:rPr>
          <w:lang w:val="hu-HU"/>
        </w:rPr>
        <w:t xml:space="preserve"> </w:t>
      </w:r>
      <w:r>
        <w:rPr>
          <w:lang w:val="hu-HU"/>
        </w:rPr>
        <w:t>az ötvenes évek Amerikája; a társadalmi- és politikai helyzet</w:t>
      </w:r>
      <w:r w:rsidRPr="00027626">
        <w:rPr>
          <w:lang w:val="hu-HU"/>
        </w:rPr>
        <w:t xml:space="preserve"> </w:t>
      </w:r>
      <w:r>
        <w:rPr>
          <w:lang w:val="hu-HU"/>
        </w:rPr>
        <w:t xml:space="preserve">áttekintése, a </w:t>
      </w:r>
      <w:r w:rsidRPr="00027626">
        <w:rPr>
          <w:lang w:val="hu-HU"/>
        </w:rPr>
        <w:t xml:space="preserve">stúdiórendszer </w:t>
      </w:r>
      <w:r>
        <w:rPr>
          <w:lang w:val="hu-HU"/>
        </w:rPr>
        <w:t>működésében bekövetkezett változások, függetlenfilmes törekvések</w:t>
      </w:r>
      <w:r w:rsidR="009713DF">
        <w:rPr>
          <w:lang w:val="hu-HU"/>
        </w:rPr>
        <w:t xml:space="preserve"> áttekintése</w:t>
      </w:r>
    </w:p>
    <w:p w:rsidR="00C262CC" w:rsidRPr="00027626" w:rsidRDefault="00C262CC" w:rsidP="00C262CC">
      <w:pPr>
        <w:rPr>
          <w:lang w:val="hu-HU"/>
        </w:rPr>
      </w:pPr>
      <w:r w:rsidRPr="00027626">
        <w:rPr>
          <w:lang w:val="hu-HU"/>
        </w:rPr>
        <w:t xml:space="preserve">2. hét: </w:t>
      </w:r>
      <w:r>
        <w:rPr>
          <w:lang w:val="hu-HU"/>
        </w:rPr>
        <w:t>A műfajokról általánosságban, a műfajok szerepe a hollywoodi filmgyártásban</w:t>
      </w:r>
      <w:r w:rsidR="009713DF">
        <w:rPr>
          <w:lang w:val="hu-HU"/>
        </w:rPr>
        <w:t>, a műfajok változása az 1950-es évek után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3. hét: A western 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4. hét: A melodráma 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5. hét: A musical, a zenés film és a vígjáték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6. hét: A bűnügyi film és a thriller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7. hét: A sci-fi, horror és a fantasztikus kalandfilm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8 hét: szünet</w:t>
      </w:r>
    </w:p>
    <w:p w:rsidR="00C262CC" w:rsidRDefault="008464F6" w:rsidP="00C262CC">
      <w:pPr>
        <w:rPr>
          <w:lang w:val="hu-HU"/>
        </w:rPr>
      </w:pPr>
      <w:r>
        <w:rPr>
          <w:lang w:val="hu-HU"/>
        </w:rPr>
        <w:t>9. hét: Az a</w:t>
      </w:r>
      <w:r w:rsidR="00C262CC">
        <w:rPr>
          <w:lang w:val="hu-HU"/>
        </w:rPr>
        <w:t>merikai új hullám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10. hét:</w:t>
      </w:r>
      <w:r w:rsidRPr="00514072">
        <w:rPr>
          <w:lang w:val="hu-HU"/>
        </w:rPr>
        <w:t xml:space="preserve"> </w:t>
      </w:r>
      <w:r w:rsidR="009713DF">
        <w:rPr>
          <w:lang w:val="hu-HU"/>
        </w:rPr>
        <w:t>Az új Hollywood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11. hét:</w:t>
      </w:r>
      <w:r w:rsidRPr="00514072">
        <w:rPr>
          <w:lang w:val="hu-HU"/>
        </w:rPr>
        <w:t xml:space="preserve"> </w:t>
      </w:r>
      <w:r w:rsidR="009713DF">
        <w:rPr>
          <w:lang w:val="hu-HU"/>
        </w:rPr>
        <w:t>A nyolcvanas évek: a videó válság, a stúdiók újjászervezése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12. hét: A kilencvenes évek: Hollywood igazi aranykora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13. hét: A függetlenfilm térhódítása, függetlenekből függők: a kilencvenes évek új függetlenfilmes generációja Hollywood legnagyobbjai között;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Sundance</w:t>
      </w:r>
      <w:proofErr w:type="spellEnd"/>
      <w:r>
        <w:rPr>
          <w:lang w:val="hu-HU"/>
        </w:rPr>
        <w:t xml:space="preserve"> Institute és a </w:t>
      </w:r>
      <w:proofErr w:type="spellStart"/>
      <w:r>
        <w:rPr>
          <w:lang w:val="hu-HU"/>
        </w:rPr>
        <w:t>Sundance</w:t>
      </w:r>
      <w:proofErr w:type="spellEnd"/>
      <w:r>
        <w:rPr>
          <w:lang w:val="hu-HU"/>
        </w:rPr>
        <w:t xml:space="preserve"> Filmfesztivál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14. hét: A 2000-es évek: az internet okozta válság, a forgalmazás átalakulása, Hollywood útkeresései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15. hét: A kurzus zárása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 w:rsidRPr="004B5517">
        <w:rPr>
          <w:b/>
          <w:lang w:val="hu-HU"/>
        </w:rPr>
        <w:t>Kötelező irodalom</w:t>
      </w:r>
      <w:r>
        <w:rPr>
          <w:lang w:val="hu-HU"/>
        </w:rPr>
        <w:t>: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politikai film elterjedése”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pp.326-328.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„Az amerikai film a háború utáni korszakban, 1945-1960”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pp.349-376.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„Hollywood hanyatlása és felemelkedése 1960-1980” </w:t>
      </w:r>
      <w:proofErr w:type="spellStart"/>
      <w:r>
        <w:rPr>
          <w:lang w:val="hu-HU"/>
        </w:rPr>
        <w:t>In</w:t>
      </w:r>
      <w:proofErr w:type="spellEnd"/>
      <w:proofErr w:type="gramStart"/>
      <w:r>
        <w:rPr>
          <w:lang w:val="hu-HU"/>
        </w:rPr>
        <w:t>:A</w:t>
      </w:r>
      <w:proofErr w:type="gramEnd"/>
      <w:r>
        <w:rPr>
          <w:lang w:val="hu-HU"/>
        </w:rPr>
        <w:t xml:space="preserve"> Film története, Palatinus Filmkönyvek sorozat, ford.: Módos Magdolna, 2007 pp.537-562.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az elektronikus média korában”A Film története, Palatinus Filmkönyvek sorozat, ford.: Módos Magdolna, 2007 pp.713-715.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„Az amerikai film és a szórakoztatóipar az 1980-as években és azt követően”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pp.717-741.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 </w:t>
      </w:r>
      <w:proofErr w:type="gramStart"/>
      <w:r>
        <w:rPr>
          <w:lang w:val="hu-HU"/>
        </w:rPr>
        <w:t>globális</w:t>
      </w:r>
      <w:proofErr w:type="gramEnd"/>
      <w:r>
        <w:rPr>
          <w:lang w:val="hu-HU"/>
        </w:rPr>
        <w:t xml:space="preserve"> filmkultúra körvonalai”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:A Film története, Palatinus Filmkönyvek sorozat, ford.: Módos Magdolna, 2007 pp.743-747..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és a műfajok” (Oxford Film Enciklopédia) pp.284-294.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western” (Oxford Film Enciklopédia) pp.294-303.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musical” (Oxford Film Enciklopédia) pp.303-314.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„Bűnügyi filmek” (Oxford Film Enciklopédia) pp. 314-323.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 xml:space="preserve">: „A </w:t>
      </w:r>
      <w:proofErr w:type="gramStart"/>
      <w:r>
        <w:rPr>
          <w:lang w:val="hu-HU"/>
        </w:rPr>
        <w:t>fantasztikus</w:t>
      </w:r>
      <w:proofErr w:type="gramEnd"/>
      <w:r>
        <w:rPr>
          <w:lang w:val="hu-HU"/>
        </w:rPr>
        <w:t xml:space="preserve"> film” (Oxford Film Enciklopédia) pp. 323-332.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rendszer átalakulása” (Oxford Film Enciklopédia) pp.459-467.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függetlenek és a magányos alkotók” (Oxford Film Enciklopédia) pp.467-476.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televízió és a filmipar” (Oxford Film Enciklopédia) pp.482-491.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 xml:space="preserve">: „Az új Hollywood” (Oxford Film Enciklopédia) pp.492-500. 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„Új technológiák” (Oxford Film Enciklopédia) pp.500-508.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„Feketék az amerikai filmgyártásban” (Oxford Film Enciklopédia) pp.515-527.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„Főárambeli és kísérleti filmek” (Oxford Film Enciklopédia) pp.527-534.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„Álmok és rémálmok a hollywoodi sikerfilmekben” (Oxford Film Enciklopédia) pp.534-546.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„Avantgárd filmművészet: a második hullám” (Oxford Film Enciklopédia) pp.558-573.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„Napjaink filmművészete” (Oxford Film Enciklopédia) pp.825-833.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>Valamint az órákon kiadott jegyzetek és cikkek.</w:t>
      </w:r>
    </w:p>
    <w:p w:rsidR="00C262CC" w:rsidRDefault="00C262CC" w:rsidP="00C262CC"/>
    <w:p w:rsidR="00C262CC" w:rsidRDefault="00C262CC" w:rsidP="00C262CC"/>
    <w:p w:rsidR="00512E5B" w:rsidRDefault="00512E5B"/>
    <w:sectPr w:rsidR="00512E5B" w:rsidSect="00C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2CC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A7CDF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B7BEC"/>
    <w:rsid w:val="005C42D2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0CB2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F2005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464F6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713DF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25A06"/>
    <w:rsid w:val="00C262CC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15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6</cp:revision>
  <cp:lastPrinted>2014-02-18T19:47:00Z</cp:lastPrinted>
  <dcterms:created xsi:type="dcterms:W3CDTF">2013-02-07T19:43:00Z</dcterms:created>
  <dcterms:modified xsi:type="dcterms:W3CDTF">2015-02-16T19:45:00Z</dcterms:modified>
</cp:coreProperties>
</file>