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92" w:rsidRPr="00954C92" w:rsidRDefault="00954C92" w:rsidP="00954C92">
      <w:pPr>
        <w:jc w:val="center"/>
        <w:rPr>
          <w:sz w:val="40"/>
          <w:szCs w:val="40"/>
        </w:rPr>
      </w:pPr>
      <w:bookmarkStart w:id="0" w:name="_GoBack"/>
      <w:bookmarkEnd w:id="0"/>
      <w:r w:rsidRPr="00954C92">
        <w:rPr>
          <w:sz w:val="40"/>
          <w:szCs w:val="40"/>
        </w:rPr>
        <w:t>Speciálkollégium IV. sz/ Filmelemzés III.</w:t>
      </w:r>
    </w:p>
    <w:p w:rsidR="00954C92" w:rsidRDefault="00954C92" w:rsidP="00DD13FD">
      <w:pPr>
        <w:rPr>
          <w:sz w:val="24"/>
          <w:szCs w:val="24"/>
          <w:u w:val="single"/>
        </w:rPr>
      </w:pPr>
    </w:p>
    <w:p w:rsidR="003133EF" w:rsidRPr="003133EF" w:rsidRDefault="003133EF" w:rsidP="00DD13F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Tantárgynév: </w:t>
      </w:r>
      <w:r>
        <w:rPr>
          <w:sz w:val="24"/>
          <w:szCs w:val="24"/>
        </w:rPr>
        <w:t>Speciálkollégium IV. sz (harmad éves film szakirányos hallgatóknak) ill. Filmelemzés III. (szabadon választható tantárgy)</w:t>
      </w:r>
    </w:p>
    <w:p w:rsidR="00DD13FD" w:rsidRPr="00DF03B4" w:rsidRDefault="00DD13FD" w:rsidP="00DD13FD">
      <w:pPr>
        <w:rPr>
          <w:sz w:val="24"/>
          <w:szCs w:val="24"/>
        </w:rPr>
      </w:pPr>
      <w:r w:rsidRPr="00DF03B4">
        <w:rPr>
          <w:sz w:val="24"/>
          <w:szCs w:val="24"/>
          <w:u w:val="single"/>
        </w:rPr>
        <w:t>Oktató</w:t>
      </w:r>
      <w:r w:rsidRPr="00DF03B4">
        <w:rPr>
          <w:sz w:val="24"/>
          <w:szCs w:val="24"/>
        </w:rPr>
        <w:t>: Juhász Béla</w:t>
      </w:r>
    </w:p>
    <w:p w:rsidR="00DD13FD" w:rsidRPr="00DF03B4" w:rsidRDefault="00DD13FD" w:rsidP="00DD13FD">
      <w:pPr>
        <w:rPr>
          <w:sz w:val="24"/>
          <w:szCs w:val="24"/>
        </w:rPr>
      </w:pPr>
      <w:r w:rsidRPr="00DF03B4">
        <w:rPr>
          <w:sz w:val="24"/>
          <w:szCs w:val="24"/>
          <w:u w:val="single"/>
        </w:rPr>
        <w:t>Időpont</w:t>
      </w:r>
      <w:r w:rsidRPr="00DF03B4">
        <w:rPr>
          <w:sz w:val="24"/>
          <w:szCs w:val="24"/>
        </w:rPr>
        <w:t xml:space="preserve">: </w:t>
      </w:r>
      <w:r w:rsidR="00D30FE2">
        <w:rPr>
          <w:sz w:val="24"/>
          <w:szCs w:val="24"/>
        </w:rPr>
        <w:t>kedd 14</w:t>
      </w:r>
      <w:r w:rsidRPr="00DF03B4">
        <w:rPr>
          <w:sz w:val="24"/>
          <w:szCs w:val="24"/>
        </w:rPr>
        <w:t xml:space="preserve">.00 - </w:t>
      </w:r>
      <w:r>
        <w:rPr>
          <w:sz w:val="24"/>
          <w:szCs w:val="24"/>
        </w:rPr>
        <w:t>tól</w:t>
      </w:r>
    </w:p>
    <w:p w:rsidR="00DD13FD" w:rsidRDefault="00DD13FD" w:rsidP="00DD13FD">
      <w:pPr>
        <w:rPr>
          <w:sz w:val="24"/>
          <w:szCs w:val="24"/>
        </w:rPr>
      </w:pPr>
      <w:r w:rsidRPr="00DF03B4">
        <w:rPr>
          <w:sz w:val="24"/>
          <w:szCs w:val="24"/>
          <w:u w:val="single"/>
        </w:rPr>
        <w:t>Helyszín</w:t>
      </w:r>
      <w:r w:rsidRPr="00DF03B4">
        <w:rPr>
          <w:sz w:val="24"/>
          <w:szCs w:val="24"/>
        </w:rPr>
        <w:t>: Médiatár</w:t>
      </w:r>
    </w:p>
    <w:p w:rsidR="00DD13FD" w:rsidRPr="00DF03B4" w:rsidRDefault="003133EF" w:rsidP="00DD13F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Követelmény: </w:t>
      </w:r>
      <w:r>
        <w:rPr>
          <w:sz w:val="24"/>
          <w:szCs w:val="24"/>
        </w:rPr>
        <w:t xml:space="preserve">zárt helyi dolgozat, aminek anyagát filmismereti teszt és az órán elhangzottak jelentik majd. A félév rövidségére való tekintettel erre nem az utolsó foglalkozáson fok sor kerülni, hanem a szorgalmi időszakot követő héten, </w:t>
      </w:r>
      <w:r w:rsidR="000E648E">
        <w:rPr>
          <w:sz w:val="24"/>
          <w:szCs w:val="24"/>
        </w:rPr>
        <w:t xml:space="preserve">időpont </w:t>
      </w:r>
      <w:r>
        <w:rPr>
          <w:sz w:val="24"/>
          <w:szCs w:val="24"/>
        </w:rPr>
        <w:t>egyeztetés alapján. (május 9</w:t>
      </w:r>
      <w:r w:rsidR="000E648E">
        <w:rPr>
          <w:sz w:val="24"/>
          <w:szCs w:val="24"/>
        </w:rPr>
        <w:t>.</w:t>
      </w:r>
      <w:r>
        <w:rPr>
          <w:sz w:val="24"/>
          <w:szCs w:val="24"/>
        </w:rPr>
        <w:t xml:space="preserve"> és 13</w:t>
      </w:r>
      <w:r w:rsidR="000E648E">
        <w:rPr>
          <w:sz w:val="24"/>
          <w:szCs w:val="24"/>
        </w:rPr>
        <w:t>.</w:t>
      </w:r>
      <w:r>
        <w:rPr>
          <w:sz w:val="24"/>
          <w:szCs w:val="24"/>
        </w:rPr>
        <w:t xml:space="preserve"> között)</w:t>
      </w:r>
    </w:p>
    <w:p w:rsidR="002F1B4B" w:rsidRPr="00D30FE2" w:rsidRDefault="00DD13FD" w:rsidP="002F1B4B">
      <w:pPr>
        <w:rPr>
          <w:sz w:val="24"/>
          <w:szCs w:val="24"/>
        </w:rPr>
      </w:pPr>
      <w:r w:rsidRPr="00DF03B4">
        <w:rPr>
          <w:sz w:val="24"/>
          <w:szCs w:val="24"/>
          <w:u w:val="single"/>
        </w:rPr>
        <w:t>A kurzus leírása</w:t>
      </w:r>
      <w:r w:rsidRPr="00DF03B4">
        <w:rPr>
          <w:sz w:val="24"/>
          <w:szCs w:val="24"/>
        </w:rPr>
        <w:t xml:space="preserve">: </w:t>
      </w:r>
      <w:r w:rsidR="002F1B4B">
        <w:rPr>
          <w:sz w:val="24"/>
          <w:szCs w:val="24"/>
        </w:rPr>
        <w:t>A kurzus középpontjában az utóbbi másfél évtized bűnügyi filmjei állnak. A bűnügyi filmek osztálya egy tágabb besorolási osztály, ame</w:t>
      </w:r>
      <w:r w:rsidR="009D2CD0">
        <w:rPr>
          <w:sz w:val="24"/>
          <w:szCs w:val="24"/>
        </w:rPr>
        <w:t>ly számos műfajt rejt magában, ezáltal a</w:t>
      </w:r>
      <w:r w:rsidR="002F1B4B">
        <w:rPr>
          <w:sz w:val="24"/>
          <w:szCs w:val="24"/>
        </w:rPr>
        <w:t xml:space="preserve"> kurzus első része arra szolgál, hogy a legalapvetőbb bűnügyi zsánereket vizsgáljuk meg fontos műfajelméleti írások útmutatásával. Célunk, hogy ezeket </w:t>
      </w:r>
      <w:r w:rsidR="00D81CBB">
        <w:rPr>
          <w:sz w:val="24"/>
          <w:szCs w:val="24"/>
        </w:rPr>
        <w:t>a</w:t>
      </w:r>
      <w:r w:rsidR="002F1B4B">
        <w:rPr>
          <w:sz w:val="24"/>
          <w:szCs w:val="24"/>
        </w:rPr>
        <w:t xml:space="preserve"> rokonműfajokat képesek legyünk egymástól elkülöníteni tartalmi és formai jegyeik által</w:t>
      </w:r>
      <w:r w:rsidR="00D81CBB">
        <w:rPr>
          <w:sz w:val="24"/>
          <w:szCs w:val="24"/>
        </w:rPr>
        <w:t xml:space="preserve"> egyaránt</w:t>
      </w:r>
      <w:r w:rsidR="002F1B4B">
        <w:rPr>
          <w:sz w:val="24"/>
          <w:szCs w:val="24"/>
        </w:rPr>
        <w:t xml:space="preserve">. Ezeken az alkalmakon egy- egy műfaj (és elmélet) szemléltetésére kortárs hollywoodi filmeket fogunk felhasználni. A kurzus második részében egy- egy jelentős nem amerikai film kerül terítékre. </w:t>
      </w:r>
      <w:r w:rsidR="00D81CBB">
        <w:rPr>
          <w:sz w:val="24"/>
          <w:szCs w:val="24"/>
        </w:rPr>
        <w:t>Ezek a filmeket (és a hozzájuk tartozó készítő országot</w:t>
      </w:r>
      <w:r w:rsidR="000E648E">
        <w:rPr>
          <w:sz w:val="24"/>
          <w:szCs w:val="24"/>
        </w:rPr>
        <w:t>, országokat</w:t>
      </w:r>
      <w:r w:rsidR="00D81CBB">
        <w:rPr>
          <w:sz w:val="24"/>
          <w:szCs w:val="24"/>
        </w:rPr>
        <w:t>) az köti össze, hogy esetükben megkerülhetetlen egy hollywood- i perspektíva, azaz olyan jelentős, emblematikus filmek kerülnek a középpontba, amely több szálon is kapcsolódnak az amerikai filmgyártáshoz. Ennek tudatában megvizsgáljuk az adott filmek műfaji spektrumát és választ keresünk arra a kérdésre, hogy ezek az alkotások miben térnek el az amerikai al</w:t>
      </w:r>
      <w:r w:rsidR="009D2CD0">
        <w:rPr>
          <w:sz w:val="24"/>
          <w:szCs w:val="24"/>
        </w:rPr>
        <w:t>apműfajoktól, s ezen</w:t>
      </w:r>
      <w:r w:rsidR="00D81CBB">
        <w:rPr>
          <w:sz w:val="24"/>
          <w:szCs w:val="24"/>
        </w:rPr>
        <w:t xml:space="preserve"> </w:t>
      </w:r>
      <w:r w:rsidR="009D2CD0">
        <w:rPr>
          <w:sz w:val="24"/>
          <w:szCs w:val="24"/>
        </w:rPr>
        <w:t>tartalmi és formai változások milyen gondolatok mentén valósulnak meg</w:t>
      </w:r>
      <w:r w:rsidR="000E648E">
        <w:rPr>
          <w:sz w:val="24"/>
          <w:szCs w:val="24"/>
        </w:rPr>
        <w:t>.</w:t>
      </w:r>
    </w:p>
    <w:p w:rsidR="00DD13FD" w:rsidRDefault="00DD13FD" w:rsidP="00DD13FD">
      <w:pPr>
        <w:rPr>
          <w:sz w:val="24"/>
          <w:szCs w:val="24"/>
        </w:rPr>
      </w:pPr>
    </w:p>
    <w:p w:rsidR="00DD13FD" w:rsidRDefault="00DD13FD" w:rsidP="00DD13FD">
      <w:pPr>
        <w:rPr>
          <w:sz w:val="24"/>
          <w:szCs w:val="24"/>
        </w:rPr>
      </w:pPr>
    </w:p>
    <w:p w:rsidR="00DD13FD" w:rsidRDefault="00DD13FD" w:rsidP="00DD13FD">
      <w:pPr>
        <w:rPr>
          <w:sz w:val="24"/>
          <w:szCs w:val="24"/>
        </w:rPr>
      </w:pPr>
      <w:r w:rsidRPr="00DF03B4">
        <w:rPr>
          <w:sz w:val="24"/>
          <w:szCs w:val="24"/>
          <w:u w:val="single"/>
        </w:rPr>
        <w:t>Tematika:</w:t>
      </w:r>
      <w:r w:rsidR="00D30FE2">
        <w:rPr>
          <w:sz w:val="24"/>
          <w:szCs w:val="24"/>
          <w:u w:val="single"/>
        </w:rPr>
        <w:t xml:space="preserve"> </w:t>
      </w:r>
      <w:r w:rsidR="00D30FE2">
        <w:rPr>
          <w:sz w:val="24"/>
          <w:szCs w:val="24"/>
        </w:rPr>
        <w:t xml:space="preserve"> </w:t>
      </w:r>
    </w:p>
    <w:p w:rsidR="002F1B4B" w:rsidRDefault="002F1B4B" w:rsidP="00DD13FD">
      <w:pPr>
        <w:rPr>
          <w:sz w:val="24"/>
          <w:szCs w:val="24"/>
        </w:rPr>
      </w:pPr>
    </w:p>
    <w:p w:rsidR="002F1B4B" w:rsidRDefault="002F1B4B" w:rsidP="002F1B4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bűnügyi film</w:t>
      </w:r>
    </w:p>
    <w:p w:rsidR="002F1B4B" w:rsidRDefault="002F1B4B" w:rsidP="002F1B4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amerikai gengszterfilm/ rendőrfilm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9D2CD0">
        <w:rPr>
          <w:i/>
          <w:sz w:val="24"/>
          <w:szCs w:val="24"/>
          <w:u w:val="single"/>
        </w:rPr>
        <w:t>kötelező film: Amerikai gengszter</w:t>
      </w:r>
      <w:r>
        <w:rPr>
          <w:sz w:val="24"/>
          <w:szCs w:val="24"/>
        </w:rPr>
        <w:t xml:space="preserve"> (American Gangster, 2007, r: Ridley Scott)</w:t>
      </w:r>
    </w:p>
    <w:p w:rsidR="002F1B4B" w:rsidRDefault="00BD23BE" w:rsidP="002F1B4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F1B4B">
        <w:rPr>
          <w:sz w:val="24"/>
          <w:szCs w:val="24"/>
        </w:rPr>
        <w:t xml:space="preserve"> thriller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Collateral- a halál záloga</w:t>
      </w:r>
      <w:r>
        <w:rPr>
          <w:sz w:val="24"/>
          <w:szCs w:val="24"/>
        </w:rPr>
        <w:t xml:space="preserve"> (Collateral, 2004, r: Michael Mann)</w:t>
      </w:r>
    </w:p>
    <w:p w:rsidR="002F1B4B" w:rsidRDefault="00BD23BE" w:rsidP="002F1B4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2F1B4B">
        <w:rPr>
          <w:sz w:val="24"/>
          <w:szCs w:val="24"/>
        </w:rPr>
        <w:t>z amerikai krimi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Angyalok és démonok</w:t>
      </w:r>
      <w:r>
        <w:rPr>
          <w:sz w:val="24"/>
          <w:szCs w:val="24"/>
        </w:rPr>
        <w:t xml:space="preserve"> (Angels &amp; Demons, 2009, r: Ron Howard)</w:t>
      </w:r>
    </w:p>
    <w:p w:rsidR="002B4472" w:rsidRDefault="002B4472" w:rsidP="002B447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Brazília és a bűnügyi filmek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Isten városa</w:t>
      </w:r>
      <w:r w:rsidRPr="002B447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(Cidade de deus, 2002, r: Fernando Meirelles)</w:t>
      </w:r>
    </w:p>
    <w:p w:rsidR="002B4472" w:rsidRDefault="001D73C2" w:rsidP="002B447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Verhoeven Hollandiája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Fekete könyv</w:t>
      </w:r>
      <w:r>
        <w:rPr>
          <w:sz w:val="24"/>
          <w:szCs w:val="24"/>
        </w:rPr>
        <w:t xml:space="preserve"> (Zwartboek, 2006, r: Paul Verhoeven)</w:t>
      </w:r>
    </w:p>
    <w:p w:rsidR="002B4472" w:rsidRDefault="00707019" w:rsidP="002B447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Egy olasz műfaj epilógusa: a giallo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Álmatlanság</w:t>
      </w:r>
      <w:r>
        <w:rPr>
          <w:sz w:val="24"/>
          <w:szCs w:val="24"/>
        </w:rPr>
        <w:t xml:space="preserve"> (Non ho sonno, 2001, r: Dario Argento)</w:t>
      </w:r>
    </w:p>
    <w:p w:rsidR="002B4472" w:rsidRDefault="00C61A38" w:rsidP="002B447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Társadalomkritika amerikai eszközökkel, spanyol módra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Mocsárvidék</w:t>
      </w:r>
      <w:r>
        <w:rPr>
          <w:sz w:val="24"/>
          <w:szCs w:val="24"/>
        </w:rPr>
        <w:t xml:space="preserve"> (La isla mínima, 2014, r: Alberto Rodriguez)</w:t>
      </w:r>
    </w:p>
    <w:p w:rsidR="002B4472" w:rsidRDefault="002B4472" w:rsidP="002B447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Hongkong</w:t>
      </w:r>
      <w:r w:rsidR="009D2CD0">
        <w:rPr>
          <w:sz w:val="24"/>
          <w:szCs w:val="24"/>
        </w:rPr>
        <w:t xml:space="preserve"> Woo nyomán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Drogháború</w:t>
      </w:r>
      <w:r>
        <w:rPr>
          <w:sz w:val="24"/>
          <w:szCs w:val="24"/>
        </w:rPr>
        <w:t xml:space="preserve"> (Du zhan, 2012, r: Johnnie To)</w:t>
      </w:r>
    </w:p>
    <w:p w:rsidR="002B4472" w:rsidRDefault="002B4472" w:rsidP="002B447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Dél- Korea</w:t>
      </w:r>
      <w:r w:rsidR="009D2CD0">
        <w:rPr>
          <w:sz w:val="24"/>
          <w:szCs w:val="24"/>
        </w:rPr>
        <w:t>: Bong Joon- Ho transznacionális perspektívából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  <w:r w:rsidRPr="002B4472">
        <w:rPr>
          <w:i/>
          <w:sz w:val="24"/>
          <w:szCs w:val="24"/>
          <w:u w:val="single"/>
        </w:rPr>
        <w:t>kötelező film: Anya</w:t>
      </w:r>
      <w:r>
        <w:rPr>
          <w:sz w:val="24"/>
          <w:szCs w:val="24"/>
        </w:rPr>
        <w:t xml:space="preserve"> (Madeo, 2009, r: Bong Joon- ho)</w:t>
      </w: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</w:p>
    <w:p w:rsidR="002B4472" w:rsidRDefault="002B4472" w:rsidP="002B4472">
      <w:pPr>
        <w:pStyle w:val="Listaszerbekezds"/>
        <w:ind w:left="1069"/>
        <w:rPr>
          <w:sz w:val="24"/>
          <w:szCs w:val="24"/>
        </w:rPr>
      </w:pPr>
    </w:p>
    <w:p w:rsidR="00BD23BE" w:rsidRDefault="00BD23BE" w:rsidP="002B4472">
      <w:pPr>
        <w:pStyle w:val="Listaszerbekezds"/>
        <w:ind w:left="1069"/>
        <w:rPr>
          <w:sz w:val="24"/>
          <w:szCs w:val="24"/>
        </w:rPr>
      </w:pPr>
    </w:p>
    <w:p w:rsidR="00BD23BE" w:rsidRDefault="00BD23BE" w:rsidP="002B4472">
      <w:pPr>
        <w:pStyle w:val="Listaszerbekezds"/>
        <w:ind w:left="1069"/>
        <w:rPr>
          <w:sz w:val="24"/>
          <w:szCs w:val="24"/>
        </w:rPr>
      </w:pPr>
      <w:r>
        <w:rPr>
          <w:sz w:val="24"/>
          <w:szCs w:val="24"/>
        </w:rPr>
        <w:t>Ajánlott irodalom:</w:t>
      </w:r>
    </w:p>
    <w:p w:rsidR="00DD13FD" w:rsidRDefault="00DD13FD" w:rsidP="002E5693">
      <w:pPr>
        <w:ind w:firstLine="0"/>
      </w:pPr>
    </w:p>
    <w:p w:rsidR="00DD13FD" w:rsidRPr="00DD13FD" w:rsidRDefault="00DD13FD" w:rsidP="002E5693">
      <w:pPr>
        <w:ind w:firstLine="0"/>
        <w:rPr>
          <w:szCs w:val="20"/>
        </w:rPr>
      </w:pPr>
    </w:p>
    <w:p w:rsidR="002C3F56" w:rsidRPr="00732BC1" w:rsidRDefault="002E5693" w:rsidP="002E5693">
      <w:pPr>
        <w:ind w:firstLine="0"/>
        <w:rPr>
          <w:szCs w:val="20"/>
          <w:u w:val="single"/>
        </w:rPr>
      </w:pPr>
      <w:r w:rsidRPr="00732BC1">
        <w:rPr>
          <w:szCs w:val="20"/>
          <w:u w:val="single"/>
        </w:rPr>
        <w:t>1.</w:t>
      </w:r>
      <w:r w:rsidR="009D2CD0" w:rsidRPr="00732BC1">
        <w:rPr>
          <w:szCs w:val="20"/>
          <w:u w:val="single"/>
        </w:rPr>
        <w:t xml:space="preserve">  A bűnügyi film</w:t>
      </w:r>
    </w:p>
    <w:p w:rsidR="009D40EA" w:rsidRPr="00DD13FD" w:rsidRDefault="009D40EA" w:rsidP="009D40EA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9D40EA" w:rsidRPr="00DD13FD" w:rsidRDefault="009D40EA" w:rsidP="009D40EA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  <w:r w:rsidRPr="00DD13FD">
        <w:rPr>
          <w:rStyle w:val="Kiemels"/>
          <w:szCs w:val="20"/>
        </w:rPr>
        <w:t>Hardy</w:t>
      </w:r>
      <w:r w:rsidRPr="00DD13FD">
        <w:rPr>
          <w:rStyle w:val="st"/>
          <w:szCs w:val="20"/>
        </w:rPr>
        <w:t xml:space="preserve">, </w:t>
      </w:r>
      <w:r w:rsidRPr="00DD13FD">
        <w:rPr>
          <w:rStyle w:val="Kiemels"/>
          <w:szCs w:val="20"/>
        </w:rPr>
        <w:t>Phil</w:t>
      </w:r>
      <w:r w:rsidRPr="00DD13FD">
        <w:rPr>
          <w:rStyle w:val="st"/>
          <w:szCs w:val="20"/>
        </w:rPr>
        <w:t xml:space="preserve">: </w:t>
      </w:r>
      <w:r w:rsidRPr="00DD13FD">
        <w:rPr>
          <w:rStyle w:val="Kiemels"/>
          <w:szCs w:val="20"/>
        </w:rPr>
        <w:t>Bûnügyi filmek</w:t>
      </w:r>
      <w:r w:rsidRPr="00DD13FD">
        <w:rPr>
          <w:rStyle w:val="st"/>
          <w:szCs w:val="20"/>
        </w:rPr>
        <w:t>. In: Nowell-Smith, Geoffrey (ed.): Oxford Filmenciklopédia. Budapest: Glória, 2007. pp. 314–323.</w:t>
      </w:r>
    </w:p>
    <w:p w:rsidR="009D40EA" w:rsidRPr="00DD13FD" w:rsidRDefault="009D40EA" w:rsidP="009D40EA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9D40EA" w:rsidRPr="00DD13FD" w:rsidRDefault="009D40EA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Király Jenő: A film szimbolikája. III/1. A kalandfilm formái</w:t>
      </w:r>
      <w:r w:rsidRPr="00DD13FD">
        <w:rPr>
          <w:rFonts w:eastAsia="Times New Roman"/>
          <w:szCs w:val="20"/>
          <w:lang w:eastAsia="hu-HU"/>
        </w:rPr>
        <w:t>. Kaposvár–</w:t>
      </w:r>
    </w:p>
    <w:p w:rsidR="009D40EA" w:rsidRPr="00DD13FD" w:rsidRDefault="009D40EA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Budapest: Kaposvári Egyetem Művészeti Kar Mozgóképkultúra Tanszék –</w:t>
      </w:r>
    </w:p>
    <w:p w:rsidR="009D40EA" w:rsidRPr="00DD13FD" w:rsidRDefault="009D40EA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Magyar Televízió Zrt., 2010. pp. 347- 360.</w:t>
      </w:r>
    </w:p>
    <w:p w:rsidR="002E5693" w:rsidRPr="00DD13FD" w:rsidRDefault="002E5693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2E5693" w:rsidRPr="00732BC1" w:rsidRDefault="002E5693" w:rsidP="009D40EA">
      <w:pPr>
        <w:spacing w:line="240" w:lineRule="auto"/>
        <w:ind w:firstLine="0"/>
        <w:jc w:val="left"/>
        <w:rPr>
          <w:rFonts w:eastAsia="Times New Roman"/>
          <w:szCs w:val="20"/>
          <w:u w:val="single"/>
          <w:lang w:eastAsia="hu-HU"/>
        </w:rPr>
      </w:pPr>
      <w:r w:rsidRPr="00732BC1">
        <w:rPr>
          <w:rFonts w:eastAsia="Times New Roman"/>
          <w:szCs w:val="20"/>
          <w:u w:val="single"/>
          <w:lang w:eastAsia="hu-HU"/>
        </w:rPr>
        <w:t>2.</w:t>
      </w:r>
      <w:r w:rsidR="00096B51" w:rsidRPr="00732BC1">
        <w:rPr>
          <w:rFonts w:eastAsia="Times New Roman"/>
          <w:szCs w:val="20"/>
          <w:u w:val="single"/>
          <w:lang w:eastAsia="hu-HU"/>
        </w:rPr>
        <w:t xml:space="preserve"> </w:t>
      </w:r>
      <w:r w:rsidR="00BD23BE" w:rsidRPr="00732BC1">
        <w:rPr>
          <w:rFonts w:eastAsia="Times New Roman"/>
          <w:szCs w:val="20"/>
          <w:u w:val="single"/>
          <w:lang w:eastAsia="hu-HU"/>
        </w:rPr>
        <w:t>Az amerikai gengszterfilm/rendőrfilm</w:t>
      </w:r>
    </w:p>
    <w:p w:rsidR="002E5693" w:rsidRPr="00DD13FD" w:rsidRDefault="002E5693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2E5693" w:rsidRPr="00DD13FD" w:rsidRDefault="002E5693" w:rsidP="002E5693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Király Jenő: A film szimbolikája. III/1. A kalandfilm formái</w:t>
      </w:r>
      <w:r w:rsidRPr="00DD13FD">
        <w:rPr>
          <w:rFonts w:eastAsia="Times New Roman"/>
          <w:szCs w:val="20"/>
          <w:lang w:eastAsia="hu-HU"/>
        </w:rPr>
        <w:t>. Kaposvár–</w:t>
      </w:r>
    </w:p>
    <w:p w:rsidR="002E5693" w:rsidRPr="00DD13FD" w:rsidRDefault="002E5693" w:rsidP="002E5693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Budapest: Kaposvári Egyetem Művészeti Kar Mozgóképkultúra Tanszék –</w:t>
      </w:r>
    </w:p>
    <w:p w:rsidR="002E5693" w:rsidRPr="00DD13FD" w:rsidRDefault="002E5693" w:rsidP="002E5693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Magyar Televízió Zrt., 2010. pp. 404- 423.</w:t>
      </w:r>
    </w:p>
    <w:p w:rsidR="006703AE" w:rsidRPr="00DD13FD" w:rsidRDefault="006703AE" w:rsidP="002E5693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6703AE" w:rsidRPr="00DD13FD" w:rsidRDefault="006703AE" w:rsidP="002E5693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Király Jenő: Frivol múzsa I</w:t>
      </w:r>
      <w:r w:rsidRPr="00DD13FD">
        <w:rPr>
          <w:rFonts w:eastAsia="Times New Roman"/>
          <w:szCs w:val="20"/>
          <w:lang w:eastAsia="hu-HU"/>
        </w:rPr>
        <w:t xml:space="preserve">. A tömegfilm sajátos alkotásmódja és a tömegkultúra esztétikája. Budapest: </w:t>
      </w:r>
      <w:r w:rsidR="00DD7D5B" w:rsidRPr="00DD13FD">
        <w:rPr>
          <w:rFonts w:eastAsia="Times New Roman"/>
          <w:szCs w:val="20"/>
          <w:lang w:eastAsia="hu-HU"/>
        </w:rPr>
        <w:t>Nemzeti Tankönyvkiadó 1993. pp. 385- 389.</w:t>
      </w:r>
    </w:p>
    <w:p w:rsidR="006703AE" w:rsidRPr="00DD13FD" w:rsidRDefault="006703AE" w:rsidP="002E5693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6703AE" w:rsidRPr="00DD13FD" w:rsidRDefault="006703AE" w:rsidP="006703AE">
      <w:pPr>
        <w:pStyle w:val="Lbjegyzetszveg"/>
        <w:rPr>
          <w:rFonts w:ascii="Times New Roman" w:hAnsi="Times New Roman" w:cs="Times New Roman"/>
          <w:b/>
        </w:rPr>
      </w:pPr>
      <w:r w:rsidRPr="00DD13FD">
        <w:rPr>
          <w:rFonts w:ascii="Times New Roman" w:hAnsi="Times New Roman" w:cs="Times New Roman"/>
          <w:i/>
        </w:rPr>
        <w:t>Pápai Zsolt: Halotti beszédek</w:t>
      </w:r>
      <w:r w:rsidRPr="00DD13FD">
        <w:rPr>
          <w:rFonts w:ascii="Times New Roman" w:hAnsi="Times New Roman" w:cs="Times New Roman"/>
        </w:rPr>
        <w:t xml:space="preserve"> (A klasszikus gengszterfilm) </w:t>
      </w:r>
      <w:r w:rsidRPr="00DD13FD">
        <w:rPr>
          <w:rFonts w:ascii="Times New Roman" w:hAnsi="Times New Roman" w:cs="Times New Roman"/>
          <w:i/>
        </w:rPr>
        <w:t>Filmvilág</w:t>
      </w:r>
      <w:r w:rsidRPr="00DD13FD">
        <w:rPr>
          <w:rFonts w:ascii="Times New Roman" w:hAnsi="Times New Roman" w:cs="Times New Roman"/>
        </w:rPr>
        <w:t xml:space="preserve"> 2005. no. 07. pp. 26.- 30.</w:t>
      </w:r>
    </w:p>
    <w:p w:rsidR="006703AE" w:rsidRPr="00DD13FD" w:rsidRDefault="006703AE" w:rsidP="002E5693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6703AE" w:rsidRPr="00732BC1" w:rsidRDefault="006703AE" w:rsidP="002E5693">
      <w:pPr>
        <w:spacing w:line="240" w:lineRule="auto"/>
        <w:ind w:firstLine="0"/>
        <w:jc w:val="left"/>
        <w:rPr>
          <w:rFonts w:eastAsia="Times New Roman"/>
          <w:szCs w:val="20"/>
          <w:u w:val="single"/>
          <w:lang w:eastAsia="hu-HU"/>
        </w:rPr>
      </w:pPr>
      <w:r w:rsidRPr="00732BC1">
        <w:rPr>
          <w:rFonts w:eastAsia="Times New Roman"/>
          <w:szCs w:val="20"/>
          <w:u w:val="single"/>
          <w:lang w:eastAsia="hu-HU"/>
        </w:rPr>
        <w:t>3.</w:t>
      </w:r>
      <w:r w:rsidR="00BD23BE" w:rsidRPr="00732BC1">
        <w:rPr>
          <w:rFonts w:eastAsia="Times New Roman"/>
          <w:szCs w:val="20"/>
          <w:u w:val="single"/>
          <w:lang w:eastAsia="hu-HU"/>
        </w:rPr>
        <w:t xml:space="preserve"> A thriller</w:t>
      </w:r>
    </w:p>
    <w:p w:rsidR="002E5693" w:rsidRPr="00DD13FD" w:rsidRDefault="002E5693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096B51" w:rsidRPr="00DD13FD" w:rsidRDefault="00096B51" w:rsidP="006703AE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Derry, Charles: A suspense, amitől a néző visszafojtja lélegzetét</w:t>
      </w:r>
      <w:r w:rsidR="0083545D" w:rsidRPr="00DD13FD">
        <w:rPr>
          <w:rFonts w:eastAsia="Times New Roman"/>
          <w:i/>
          <w:szCs w:val="20"/>
          <w:lang w:eastAsia="hu-HU"/>
        </w:rPr>
        <w:t>.</w:t>
      </w:r>
      <w:r w:rsidRPr="00DD13FD">
        <w:rPr>
          <w:rFonts w:eastAsia="Times New Roman"/>
          <w:i/>
          <w:szCs w:val="20"/>
          <w:lang w:eastAsia="hu-HU"/>
        </w:rPr>
        <w:t xml:space="preserve"> </w:t>
      </w:r>
      <w:r w:rsidRPr="00DD13FD">
        <w:rPr>
          <w:rFonts w:eastAsia="Times New Roman"/>
          <w:szCs w:val="20"/>
          <w:lang w:eastAsia="hu-HU"/>
        </w:rPr>
        <w:t>Metropolis 2007. no. 03. pp. 30- 48.</w:t>
      </w:r>
    </w:p>
    <w:p w:rsidR="00096B51" w:rsidRPr="00DD13FD" w:rsidRDefault="00096B51" w:rsidP="006703AE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6703AE" w:rsidRPr="00DD13FD" w:rsidRDefault="006703AE" w:rsidP="006703AE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Király Jenő: A film szimbolikája. III/1. A kalandfilm formái</w:t>
      </w:r>
      <w:r w:rsidRPr="00DD13FD">
        <w:rPr>
          <w:rFonts w:eastAsia="Times New Roman"/>
          <w:szCs w:val="20"/>
          <w:lang w:eastAsia="hu-HU"/>
        </w:rPr>
        <w:t>. Kaposvár–</w:t>
      </w:r>
    </w:p>
    <w:p w:rsidR="006703AE" w:rsidRPr="00DD13FD" w:rsidRDefault="006703AE" w:rsidP="006703AE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Budapest: Kaposvári Egyetem Művészeti Kar Mozgóképkultúra Tanszék –</w:t>
      </w:r>
    </w:p>
    <w:p w:rsidR="006703AE" w:rsidRPr="00DD13FD" w:rsidRDefault="006703AE" w:rsidP="006703AE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Magyar Televízió Zrt., 2010. pp. 373- 384.</w:t>
      </w:r>
    </w:p>
    <w:p w:rsidR="006703AE" w:rsidRPr="00DD13FD" w:rsidRDefault="006703AE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83545D" w:rsidRPr="00DD13FD" w:rsidRDefault="00096B51" w:rsidP="0083545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Rubin, Martin: Thrillerek – kritikai áttekintés</w:t>
      </w:r>
      <w:r w:rsidR="0083545D" w:rsidRPr="00DD13FD">
        <w:rPr>
          <w:rFonts w:eastAsia="Times New Roman"/>
          <w:i/>
          <w:szCs w:val="20"/>
          <w:lang w:eastAsia="hu-HU"/>
        </w:rPr>
        <w:t>.</w:t>
      </w:r>
      <w:r w:rsidR="0083545D" w:rsidRPr="00DD13FD">
        <w:rPr>
          <w:rFonts w:eastAsia="Times New Roman"/>
          <w:szCs w:val="20"/>
          <w:lang w:eastAsia="hu-HU"/>
        </w:rPr>
        <w:t xml:space="preserve"> Metropolis 2007. no. 03. pp. 10- 30.</w:t>
      </w:r>
    </w:p>
    <w:p w:rsidR="00B614ED" w:rsidRPr="00DD13FD" w:rsidRDefault="00B614ED" w:rsidP="0083545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B614ED" w:rsidRPr="00DD13FD" w:rsidRDefault="00B614ED" w:rsidP="0083545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lastRenderedPageBreak/>
        <w:t>Vajda Judit: A thriller műfajtörténete 3/1. (A kezdetektől 1955- ig)</w:t>
      </w:r>
    </w:p>
    <w:p w:rsidR="002C2537" w:rsidRPr="00DD13FD" w:rsidRDefault="002C2537" w:rsidP="0083545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2C2537" w:rsidRPr="00707019" w:rsidRDefault="00942E2B" w:rsidP="0083545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  <w:hyperlink r:id="rId7" w:history="1">
        <w:r w:rsidR="002C2537" w:rsidRPr="00707019">
          <w:rPr>
            <w:rStyle w:val="Hiperhivatkozs"/>
            <w:rFonts w:eastAsia="Times New Roman"/>
            <w:i/>
            <w:szCs w:val="20"/>
            <w:lang w:eastAsia="hu-HU"/>
          </w:rPr>
          <w:t>http://www.filmtett.ro/cikk/1449/a-thriller-mufajtortenete-3-1-a-kezdetektol-1955-ig</w:t>
        </w:r>
      </w:hyperlink>
    </w:p>
    <w:p w:rsidR="00096B51" w:rsidRPr="00DD13FD" w:rsidRDefault="00096B51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B614ED" w:rsidRPr="00DD13FD" w:rsidRDefault="00B614ED" w:rsidP="00B614E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Vajda Judit: A thriller műfajtörténete 3/2. (1960- 1979)</w:t>
      </w:r>
    </w:p>
    <w:p w:rsidR="002C2537" w:rsidRPr="00DD13FD" w:rsidRDefault="002C2537" w:rsidP="00B614E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2C2537" w:rsidRPr="00707019" w:rsidRDefault="00942E2B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hyperlink r:id="rId8" w:history="1">
        <w:r w:rsidR="002C2537" w:rsidRPr="00707019">
          <w:rPr>
            <w:rStyle w:val="Hiperhivatkozs"/>
            <w:rFonts w:eastAsia="Times New Roman"/>
            <w:szCs w:val="20"/>
            <w:lang w:eastAsia="hu-HU"/>
          </w:rPr>
          <w:t>http://www.filmtett.ro/cikk/1451/a-thriller-mufajtortenete-3-2-1960-1979</w:t>
        </w:r>
      </w:hyperlink>
    </w:p>
    <w:p w:rsidR="00B614ED" w:rsidRPr="00DD13FD" w:rsidRDefault="00B614ED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B614ED" w:rsidRPr="00DD13FD" w:rsidRDefault="00B614ED" w:rsidP="00B614E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Vajda Judit: A thriller műfajtörténete 3/2. (1980- tól napjainkig)</w:t>
      </w:r>
    </w:p>
    <w:p w:rsidR="002C2537" w:rsidRPr="00DD13FD" w:rsidRDefault="002C2537" w:rsidP="00B614E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2C2537" w:rsidRPr="00707019" w:rsidRDefault="00942E2B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hyperlink r:id="rId9" w:history="1">
        <w:r w:rsidR="002C2537" w:rsidRPr="00707019">
          <w:rPr>
            <w:rStyle w:val="Hiperhivatkozs"/>
            <w:rFonts w:eastAsia="Times New Roman"/>
            <w:szCs w:val="20"/>
            <w:lang w:eastAsia="hu-HU"/>
          </w:rPr>
          <w:t>http://www.filmtett.ro/cikk/1452/a-thriller-mufajtortenete-3-3-1980-tol-napjainkig</w:t>
        </w:r>
      </w:hyperlink>
    </w:p>
    <w:p w:rsidR="002C2537" w:rsidRPr="00DD13FD" w:rsidRDefault="002C2537" w:rsidP="00B614ED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2C2537" w:rsidRPr="00732BC1" w:rsidRDefault="002C2537" w:rsidP="00B614ED">
      <w:pPr>
        <w:spacing w:line="240" w:lineRule="auto"/>
        <w:ind w:firstLine="0"/>
        <w:jc w:val="left"/>
        <w:rPr>
          <w:rFonts w:eastAsia="Times New Roman"/>
          <w:szCs w:val="20"/>
          <w:u w:val="single"/>
          <w:lang w:eastAsia="hu-HU"/>
        </w:rPr>
      </w:pPr>
      <w:r w:rsidRPr="00732BC1">
        <w:rPr>
          <w:rFonts w:eastAsia="Times New Roman"/>
          <w:szCs w:val="20"/>
          <w:u w:val="single"/>
          <w:lang w:eastAsia="hu-HU"/>
        </w:rPr>
        <w:t>4.</w:t>
      </w:r>
      <w:r w:rsidR="00BD23BE" w:rsidRPr="00732BC1">
        <w:rPr>
          <w:rFonts w:eastAsia="Times New Roman"/>
          <w:szCs w:val="20"/>
          <w:u w:val="single"/>
          <w:lang w:eastAsia="hu-HU"/>
        </w:rPr>
        <w:t xml:space="preserve"> Az amerikai krimi</w:t>
      </w:r>
    </w:p>
    <w:p w:rsidR="002C2537" w:rsidRPr="00DD13FD" w:rsidRDefault="002C2537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D14758" w:rsidRPr="00DD13FD" w:rsidRDefault="00D14758" w:rsidP="00D1475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Király Jenő: A film szimbolikája. III/1. A kalandfilm formái</w:t>
      </w:r>
      <w:r w:rsidRPr="00DD13FD">
        <w:rPr>
          <w:rFonts w:eastAsia="Times New Roman"/>
          <w:szCs w:val="20"/>
          <w:lang w:eastAsia="hu-HU"/>
        </w:rPr>
        <w:t>. Kaposvár–</w:t>
      </w:r>
    </w:p>
    <w:p w:rsidR="00D14758" w:rsidRPr="00DD13FD" w:rsidRDefault="00D14758" w:rsidP="00D1475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Budapest: Kaposvári Egyetem Művészeti Kar Mozgóképkultúra Tanszék –</w:t>
      </w:r>
    </w:p>
    <w:p w:rsidR="00D14758" w:rsidRDefault="00D14758" w:rsidP="00D1475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Magyar Televízió Zrt., 2010. pp. 369-373.</w:t>
      </w:r>
    </w:p>
    <w:p w:rsidR="00D6244B" w:rsidRDefault="00D6244B" w:rsidP="00D1475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D6244B" w:rsidRPr="00DD13FD" w:rsidRDefault="00D6244B" w:rsidP="00D6244B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Király Jenő: Frivol múzsa I</w:t>
      </w:r>
      <w:r w:rsidRPr="00DD13FD">
        <w:rPr>
          <w:rFonts w:eastAsia="Times New Roman"/>
          <w:szCs w:val="20"/>
          <w:lang w:eastAsia="hu-HU"/>
        </w:rPr>
        <w:t>. A tömegfilm sajátos alkotásmódja és a tömegkultúra esztétikája. Budapest: Nem</w:t>
      </w:r>
      <w:r>
        <w:rPr>
          <w:rFonts w:eastAsia="Times New Roman"/>
          <w:szCs w:val="20"/>
          <w:lang w:eastAsia="hu-HU"/>
        </w:rPr>
        <w:t>zeti Tankönyvkiadó 1993. pp. 381- 385</w:t>
      </w:r>
      <w:r w:rsidRPr="00DD13FD">
        <w:rPr>
          <w:rFonts w:eastAsia="Times New Roman"/>
          <w:szCs w:val="20"/>
          <w:lang w:eastAsia="hu-HU"/>
        </w:rPr>
        <w:t>.</w:t>
      </w:r>
    </w:p>
    <w:p w:rsidR="00D6244B" w:rsidRPr="00DD13FD" w:rsidRDefault="00D6244B" w:rsidP="00D1475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1A68B8" w:rsidRPr="00DD13FD" w:rsidRDefault="001A68B8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1A68B8" w:rsidRPr="00732BC1" w:rsidRDefault="001A68B8" w:rsidP="00B614ED">
      <w:pPr>
        <w:spacing w:line="240" w:lineRule="auto"/>
        <w:ind w:firstLine="0"/>
        <w:jc w:val="left"/>
        <w:rPr>
          <w:rFonts w:eastAsia="Times New Roman"/>
          <w:szCs w:val="20"/>
          <w:u w:val="single"/>
          <w:lang w:eastAsia="hu-HU"/>
        </w:rPr>
      </w:pPr>
      <w:r w:rsidRPr="00732BC1">
        <w:rPr>
          <w:rFonts w:eastAsia="Times New Roman"/>
          <w:szCs w:val="20"/>
          <w:u w:val="single"/>
          <w:lang w:eastAsia="hu-HU"/>
        </w:rPr>
        <w:t xml:space="preserve">5. </w:t>
      </w:r>
      <w:r w:rsidR="00BD23BE" w:rsidRPr="00732BC1">
        <w:rPr>
          <w:rFonts w:eastAsia="Times New Roman"/>
          <w:szCs w:val="20"/>
          <w:u w:val="single"/>
          <w:lang w:eastAsia="hu-HU"/>
        </w:rPr>
        <w:t xml:space="preserve"> Brazília és a bűnügyi filmek</w:t>
      </w:r>
    </w:p>
    <w:p w:rsidR="001A68B8" w:rsidRPr="00DD13FD" w:rsidRDefault="001A68B8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1A68B8" w:rsidRPr="00DD13FD" w:rsidRDefault="001A68B8" w:rsidP="001A68B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Alvaray, Luisela: Nemzeti, regionális és globális –A latin-amerikai film újhullámai</w:t>
      </w:r>
      <w:r w:rsidRPr="00DD13FD">
        <w:rPr>
          <w:rFonts w:eastAsia="Times New Roman"/>
          <w:szCs w:val="20"/>
          <w:lang w:eastAsia="hu-HU"/>
        </w:rPr>
        <w:t>. Metropolis 2010 pp. no. 02 pp. 10– 23.</w:t>
      </w:r>
    </w:p>
    <w:p w:rsidR="00837CD0" w:rsidRPr="00DD13FD" w:rsidRDefault="00837CD0" w:rsidP="001A68B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837CD0" w:rsidRPr="00DD13FD" w:rsidRDefault="00837CD0" w:rsidP="00837CD0">
      <w:pPr>
        <w:pStyle w:val="Lbjegyzetszveg"/>
        <w:rPr>
          <w:rFonts w:ascii="Times New Roman" w:hAnsi="Times New Roman" w:cs="Times New Roman"/>
          <w:b/>
        </w:rPr>
      </w:pPr>
      <w:r w:rsidRPr="00DD13FD">
        <w:rPr>
          <w:rFonts w:ascii="Times New Roman" w:eastAsia="Times New Roman" w:hAnsi="Times New Roman" w:cs="Times New Roman"/>
          <w:i/>
          <w:lang w:eastAsia="hu-HU"/>
        </w:rPr>
        <w:t>Géczi Zoltán: Latin Bűn</w:t>
      </w:r>
      <w:r w:rsidRPr="00DD13FD">
        <w:rPr>
          <w:rFonts w:ascii="Times New Roman" w:eastAsia="Times New Roman" w:hAnsi="Times New Roman" w:cs="Times New Roman"/>
          <w:lang w:eastAsia="hu-HU"/>
        </w:rPr>
        <w:t xml:space="preserve"> (A latin- amerikai thriller evolúciója) </w:t>
      </w:r>
      <w:r w:rsidRPr="00DD13FD">
        <w:rPr>
          <w:rFonts w:ascii="Times New Roman" w:hAnsi="Times New Roman" w:cs="Times New Roman"/>
          <w:i/>
        </w:rPr>
        <w:t>Filmvilág</w:t>
      </w:r>
      <w:r w:rsidRPr="00DD13FD">
        <w:rPr>
          <w:rFonts w:ascii="Times New Roman" w:hAnsi="Times New Roman" w:cs="Times New Roman"/>
        </w:rPr>
        <w:t xml:space="preserve"> 2014. no. 03. pp. 26.- 29.</w:t>
      </w:r>
    </w:p>
    <w:p w:rsidR="00837CD0" w:rsidRPr="00DD13FD" w:rsidRDefault="00837CD0" w:rsidP="001A68B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837CD0" w:rsidRPr="00732BC1" w:rsidRDefault="00837CD0" w:rsidP="001A68B8">
      <w:pPr>
        <w:spacing w:line="240" w:lineRule="auto"/>
        <w:ind w:firstLine="0"/>
        <w:jc w:val="left"/>
        <w:rPr>
          <w:rFonts w:eastAsia="Times New Roman"/>
          <w:szCs w:val="20"/>
          <w:u w:val="single"/>
          <w:lang w:eastAsia="hu-HU"/>
        </w:rPr>
      </w:pPr>
      <w:r w:rsidRPr="00732BC1">
        <w:rPr>
          <w:rFonts w:eastAsia="Times New Roman"/>
          <w:szCs w:val="20"/>
          <w:u w:val="single"/>
          <w:lang w:eastAsia="hu-HU"/>
        </w:rPr>
        <w:t>6.</w:t>
      </w:r>
      <w:r w:rsidR="00BD23BE" w:rsidRPr="00732BC1">
        <w:rPr>
          <w:rFonts w:eastAsia="Times New Roman"/>
          <w:szCs w:val="20"/>
          <w:u w:val="single"/>
          <w:lang w:eastAsia="hu-HU"/>
        </w:rPr>
        <w:t xml:space="preserve"> </w:t>
      </w:r>
      <w:r w:rsidR="001D73C2" w:rsidRPr="00732BC1">
        <w:rPr>
          <w:rFonts w:eastAsia="Times New Roman"/>
          <w:szCs w:val="20"/>
          <w:u w:val="single"/>
          <w:lang w:eastAsia="hu-HU"/>
        </w:rPr>
        <w:t>Verhoeven Hollandiája</w:t>
      </w:r>
    </w:p>
    <w:p w:rsidR="00837CD0" w:rsidRPr="00DD13FD" w:rsidRDefault="00837CD0" w:rsidP="001A68B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837CD0" w:rsidRPr="00DD13FD" w:rsidRDefault="00837CD0" w:rsidP="00837CD0">
      <w:pPr>
        <w:pStyle w:val="Lbjegyzetszveg"/>
        <w:rPr>
          <w:rFonts w:ascii="Times New Roman" w:hAnsi="Times New Roman" w:cs="Times New Roman"/>
        </w:rPr>
      </w:pPr>
      <w:r w:rsidRPr="00DD13FD">
        <w:rPr>
          <w:rFonts w:ascii="Times New Roman" w:eastAsia="Times New Roman" w:hAnsi="Times New Roman" w:cs="Times New Roman"/>
          <w:i/>
          <w:lang w:eastAsia="hu-HU"/>
        </w:rPr>
        <w:t>Csala Borbála: Provokatőrből próféta</w:t>
      </w:r>
      <w:r w:rsidRPr="00DD13FD">
        <w:rPr>
          <w:rFonts w:ascii="Times New Roman" w:eastAsia="Times New Roman" w:hAnsi="Times New Roman" w:cs="Times New Roman"/>
          <w:lang w:eastAsia="hu-HU"/>
        </w:rPr>
        <w:t xml:space="preserve"> (Verhoeven Hollandiája) </w:t>
      </w:r>
      <w:r w:rsidRPr="00DD13FD">
        <w:rPr>
          <w:rFonts w:ascii="Times New Roman" w:hAnsi="Times New Roman" w:cs="Times New Roman"/>
          <w:i/>
        </w:rPr>
        <w:t>Filmvilág</w:t>
      </w:r>
      <w:r w:rsidRPr="00DD13FD">
        <w:rPr>
          <w:rFonts w:ascii="Times New Roman" w:hAnsi="Times New Roman" w:cs="Times New Roman"/>
        </w:rPr>
        <w:t xml:space="preserve"> 2014. no. 02. pp. 38.- 39.</w:t>
      </w:r>
    </w:p>
    <w:p w:rsidR="00837CD0" w:rsidRPr="00DD13FD" w:rsidRDefault="00837CD0" w:rsidP="00837CD0">
      <w:pPr>
        <w:pStyle w:val="Lbjegyzetszveg"/>
        <w:rPr>
          <w:rFonts w:ascii="Times New Roman" w:hAnsi="Times New Roman" w:cs="Times New Roman"/>
        </w:rPr>
      </w:pPr>
    </w:p>
    <w:p w:rsidR="00837CD0" w:rsidRPr="00DD13FD" w:rsidRDefault="00837CD0" w:rsidP="00837CD0">
      <w:pPr>
        <w:pStyle w:val="Lbjegyzetszveg"/>
        <w:rPr>
          <w:rFonts w:ascii="Times New Roman" w:hAnsi="Times New Roman" w:cs="Times New Roman"/>
        </w:rPr>
      </w:pPr>
      <w:r w:rsidRPr="00DD13FD">
        <w:rPr>
          <w:rFonts w:ascii="Times New Roman" w:hAnsi="Times New Roman" w:cs="Times New Roman"/>
          <w:i/>
        </w:rPr>
        <w:t xml:space="preserve">Csiger Ádám: Hús </w:t>
      </w:r>
      <w:r w:rsidRPr="00DD13FD">
        <w:rPr>
          <w:rFonts w:ascii="Times New Roman" w:hAnsi="Times New Roman" w:cs="Times New Roman"/>
          <w:i/>
        </w:rPr>
        <w:softHyphen/>
      </w:r>
      <w:r w:rsidRPr="00DD13FD">
        <w:rPr>
          <w:rFonts w:ascii="Times New Roman" w:hAnsi="Times New Roman" w:cs="Times New Roman"/>
          <w:i/>
        </w:rPr>
        <w:softHyphen/>
        <w:t xml:space="preserve"> + vér (Paul Verhoeven 1. rész)</w:t>
      </w:r>
      <w:r w:rsidRPr="00DD13FD">
        <w:rPr>
          <w:rFonts w:ascii="Times New Roman" w:hAnsi="Times New Roman" w:cs="Times New Roman"/>
          <w:b/>
        </w:rPr>
        <w:t xml:space="preserve"> </w:t>
      </w:r>
      <w:r w:rsidRPr="00DD13FD">
        <w:rPr>
          <w:rFonts w:ascii="Times New Roman" w:hAnsi="Times New Roman" w:cs="Times New Roman"/>
          <w:i/>
        </w:rPr>
        <w:t>Filmvilág</w:t>
      </w:r>
      <w:r w:rsidRPr="00DD13FD">
        <w:rPr>
          <w:rFonts w:ascii="Times New Roman" w:hAnsi="Times New Roman" w:cs="Times New Roman"/>
        </w:rPr>
        <w:t xml:space="preserve"> 2014. no. 02. pp. 34.- 37.</w:t>
      </w:r>
    </w:p>
    <w:p w:rsidR="00837CD0" w:rsidRPr="00DD13FD" w:rsidRDefault="00837CD0" w:rsidP="00837CD0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</w:p>
    <w:p w:rsidR="00837CD0" w:rsidRPr="00DD13FD" w:rsidRDefault="00837CD0" w:rsidP="00837CD0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i/>
          <w:szCs w:val="20"/>
          <w:lang w:eastAsia="hu-HU"/>
        </w:rPr>
        <w:t>Király Jenő: A film szimbolikája. III/1. A kalandfilm formái</w:t>
      </w:r>
      <w:r w:rsidRPr="00DD13FD">
        <w:rPr>
          <w:rFonts w:eastAsia="Times New Roman"/>
          <w:szCs w:val="20"/>
          <w:lang w:eastAsia="hu-HU"/>
        </w:rPr>
        <w:t>. Kaposvár–</w:t>
      </w:r>
    </w:p>
    <w:p w:rsidR="00837CD0" w:rsidRPr="00DD13FD" w:rsidRDefault="00837CD0" w:rsidP="00837CD0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Budapest: Kaposvári Egyetem Művészeti Kar Mozgóképkultúra Tanszék –</w:t>
      </w:r>
    </w:p>
    <w:p w:rsidR="00837CD0" w:rsidRPr="00DD13FD" w:rsidRDefault="00837CD0" w:rsidP="00837CD0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  <w:r w:rsidRPr="00DD13FD">
        <w:rPr>
          <w:rFonts w:eastAsia="Times New Roman"/>
          <w:szCs w:val="20"/>
          <w:lang w:eastAsia="hu-HU"/>
        </w:rPr>
        <w:t>Magyar Televízió Zrt., 2010. pp. 360.</w:t>
      </w:r>
    </w:p>
    <w:p w:rsidR="00837CD0" w:rsidRPr="00732BC1" w:rsidRDefault="001D4CAA" w:rsidP="00837CD0">
      <w:pPr>
        <w:pStyle w:val="Cmsor1"/>
        <w:rPr>
          <w:b w:val="0"/>
          <w:sz w:val="20"/>
          <w:szCs w:val="20"/>
          <w:u w:val="single"/>
        </w:rPr>
      </w:pPr>
      <w:r w:rsidRPr="00732BC1">
        <w:rPr>
          <w:b w:val="0"/>
          <w:sz w:val="20"/>
          <w:szCs w:val="20"/>
          <w:u w:val="single"/>
        </w:rPr>
        <w:t xml:space="preserve">7. </w:t>
      </w:r>
      <w:r w:rsidR="00BD23BE" w:rsidRPr="00732BC1">
        <w:rPr>
          <w:b w:val="0"/>
          <w:sz w:val="20"/>
          <w:szCs w:val="20"/>
          <w:u w:val="single"/>
        </w:rPr>
        <w:t xml:space="preserve"> Egy olasz műfaj epilógusa: a giallo</w:t>
      </w:r>
    </w:p>
    <w:p w:rsidR="00EA418E" w:rsidRPr="00DD13FD" w:rsidRDefault="00EA418E" w:rsidP="00837CD0">
      <w:pPr>
        <w:pStyle w:val="Cmsor1"/>
        <w:rPr>
          <w:b w:val="0"/>
          <w:i/>
          <w:sz w:val="20"/>
          <w:szCs w:val="20"/>
        </w:rPr>
      </w:pPr>
      <w:r w:rsidRPr="00DD13FD">
        <w:rPr>
          <w:b w:val="0"/>
          <w:i/>
          <w:sz w:val="20"/>
          <w:szCs w:val="20"/>
        </w:rPr>
        <w:t>Hegedüs Márk Sebestyén: A giallo műfaji kérdései</w:t>
      </w:r>
    </w:p>
    <w:p w:rsidR="00EA418E" w:rsidRPr="00DD13FD" w:rsidRDefault="00942E2B" w:rsidP="00837CD0">
      <w:pPr>
        <w:pStyle w:val="Cmsor1"/>
        <w:rPr>
          <w:b w:val="0"/>
          <w:sz w:val="20"/>
          <w:szCs w:val="20"/>
        </w:rPr>
      </w:pPr>
      <w:hyperlink r:id="rId10" w:history="1">
        <w:r w:rsidR="00EA418E" w:rsidRPr="00DD13FD">
          <w:rPr>
            <w:rStyle w:val="Hiperhivatkozs"/>
            <w:b w:val="0"/>
            <w:sz w:val="20"/>
            <w:szCs w:val="20"/>
          </w:rPr>
          <w:t>http://uj.apertura.hu/2013/nyar/hegedus-a-giallo-mufaji-kerdesei/</w:t>
        </w:r>
      </w:hyperlink>
    </w:p>
    <w:p w:rsidR="001D4CAA" w:rsidRPr="00DD13FD" w:rsidRDefault="001D4CAA" w:rsidP="00837CD0">
      <w:pPr>
        <w:pStyle w:val="Cmsor1"/>
        <w:rPr>
          <w:b w:val="0"/>
          <w:sz w:val="20"/>
          <w:szCs w:val="20"/>
        </w:rPr>
      </w:pPr>
      <w:r w:rsidRPr="00DD13FD">
        <w:rPr>
          <w:b w:val="0"/>
          <w:i/>
          <w:sz w:val="20"/>
          <w:szCs w:val="20"/>
        </w:rPr>
        <w:t>Wostry Ferenc: Vérvörösben</w:t>
      </w:r>
      <w:r w:rsidRPr="00DD13FD">
        <w:rPr>
          <w:b w:val="0"/>
          <w:sz w:val="20"/>
          <w:szCs w:val="20"/>
        </w:rPr>
        <w:t xml:space="preserve"> (Dario Argento) </w:t>
      </w:r>
      <w:r w:rsidRPr="00DD13FD">
        <w:rPr>
          <w:b w:val="0"/>
          <w:i/>
          <w:sz w:val="20"/>
          <w:szCs w:val="20"/>
        </w:rPr>
        <w:t>Filmvilág</w:t>
      </w:r>
      <w:r w:rsidR="00EA418E" w:rsidRPr="00DD13FD">
        <w:rPr>
          <w:b w:val="0"/>
          <w:sz w:val="20"/>
          <w:szCs w:val="20"/>
        </w:rPr>
        <w:t xml:space="preserve"> 2007. no. 04. pp. 24</w:t>
      </w:r>
      <w:r w:rsidRPr="00DD13FD">
        <w:rPr>
          <w:b w:val="0"/>
          <w:sz w:val="20"/>
          <w:szCs w:val="20"/>
        </w:rPr>
        <w:t>- 29.</w:t>
      </w:r>
      <w:r w:rsidR="00954C92">
        <w:rPr>
          <w:b w:val="0"/>
          <w:sz w:val="20"/>
          <w:szCs w:val="20"/>
        </w:rPr>
        <w:t xml:space="preserve"> </w:t>
      </w:r>
    </w:p>
    <w:p w:rsidR="00837CD0" w:rsidRPr="00DD13FD" w:rsidRDefault="00837CD0" w:rsidP="00837CD0">
      <w:pPr>
        <w:pStyle w:val="Lbjegyzetszveg"/>
        <w:rPr>
          <w:rFonts w:ascii="Times New Roman" w:hAnsi="Times New Roman" w:cs="Times New Roman"/>
        </w:rPr>
      </w:pPr>
    </w:p>
    <w:p w:rsidR="00837CD0" w:rsidRPr="00732BC1" w:rsidRDefault="00D30A0C" w:rsidP="00837CD0">
      <w:pPr>
        <w:pStyle w:val="Lbjegyzetszveg"/>
        <w:rPr>
          <w:rFonts w:ascii="Times New Roman" w:hAnsi="Times New Roman" w:cs="Times New Roman"/>
          <w:u w:val="single"/>
        </w:rPr>
      </w:pPr>
      <w:r w:rsidRPr="00732BC1">
        <w:rPr>
          <w:rFonts w:ascii="Times New Roman" w:hAnsi="Times New Roman" w:cs="Times New Roman"/>
          <w:u w:val="single"/>
        </w:rPr>
        <w:t>8.</w:t>
      </w:r>
      <w:r w:rsidR="00C61A38" w:rsidRPr="00732BC1">
        <w:rPr>
          <w:rFonts w:ascii="Times New Roman" w:hAnsi="Times New Roman" w:cs="Times New Roman"/>
          <w:u w:val="single"/>
        </w:rPr>
        <w:t xml:space="preserve"> Társadalomkritika amerikai eszközökkel, spanyol módra</w:t>
      </w:r>
    </w:p>
    <w:p w:rsidR="00954C92" w:rsidRDefault="00954C92" w:rsidP="00837CD0">
      <w:pPr>
        <w:pStyle w:val="Lbjegyzetszveg"/>
        <w:rPr>
          <w:rFonts w:ascii="Times New Roman" w:hAnsi="Times New Roman" w:cs="Times New Roman"/>
        </w:rPr>
      </w:pPr>
    </w:p>
    <w:p w:rsidR="002C0A47" w:rsidRDefault="002C0A47" w:rsidP="00837CD0">
      <w:pPr>
        <w:pStyle w:val="Lbjegyzetszveg"/>
        <w:rPr>
          <w:rFonts w:ascii="Times New Roman" w:hAnsi="Times New Roman" w:cs="Times New Roman"/>
        </w:rPr>
      </w:pPr>
      <w:r w:rsidRPr="002C0A47">
        <w:rPr>
          <w:rFonts w:ascii="Times New Roman" w:hAnsi="Times New Roman" w:cs="Times New Roman"/>
          <w:i/>
        </w:rPr>
        <w:t>Csantavéri Júlia: Kritika, szex, cenzúra és szabadság.</w:t>
      </w:r>
      <w:r>
        <w:rPr>
          <w:rFonts w:ascii="Times New Roman" w:hAnsi="Times New Roman" w:cs="Times New Roman"/>
        </w:rPr>
        <w:t xml:space="preserve"> A spanyol film a 60- as évetől napjainkig.</w:t>
      </w:r>
    </w:p>
    <w:p w:rsidR="002C0A47" w:rsidRDefault="002C0A47" w:rsidP="00837CD0">
      <w:pPr>
        <w:pStyle w:val="Lbjegyzetszveg"/>
        <w:rPr>
          <w:rFonts w:ascii="Times New Roman" w:hAnsi="Times New Roman" w:cs="Times New Roman"/>
        </w:rPr>
      </w:pPr>
    </w:p>
    <w:p w:rsidR="002C0A47" w:rsidRPr="002C0A47" w:rsidRDefault="00942E2B" w:rsidP="00837CD0">
      <w:pPr>
        <w:pStyle w:val="Lbjegyzetszveg"/>
        <w:rPr>
          <w:rFonts w:ascii="Times New Roman" w:hAnsi="Times New Roman" w:cs="Times New Roman"/>
        </w:rPr>
      </w:pPr>
      <w:hyperlink r:id="rId11" w:history="1">
        <w:r w:rsidR="002C0A47" w:rsidRPr="002C0A47">
          <w:rPr>
            <w:rStyle w:val="Hiperhivatkozs"/>
            <w:rFonts w:ascii="Times New Roman" w:hAnsi="Times New Roman" w:cs="Times New Roman"/>
          </w:rPr>
          <w:t>http://www.filmtett.ro/cikk/2608/a-spanyol-film-a-60-as-evektol-napjainkig</w:t>
        </w:r>
      </w:hyperlink>
    </w:p>
    <w:p w:rsidR="002C0A47" w:rsidRDefault="002C0A47" w:rsidP="00837CD0">
      <w:pPr>
        <w:pStyle w:val="Lbjegyzetszveg"/>
        <w:rPr>
          <w:rFonts w:ascii="Times New Roman" w:hAnsi="Times New Roman" w:cs="Times New Roman"/>
        </w:rPr>
      </w:pPr>
    </w:p>
    <w:p w:rsidR="00954C92" w:rsidRPr="00DD13FD" w:rsidRDefault="00954C92" w:rsidP="00837CD0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Lénárt András: Van- e élet Almodóvar után? (A mai spanyol film) </w:t>
      </w:r>
      <w:r w:rsidRPr="00DD13FD">
        <w:rPr>
          <w:i/>
        </w:rPr>
        <w:t>Filmvilág</w:t>
      </w:r>
      <w:r>
        <w:t xml:space="preserve"> 2009. no. 10</w:t>
      </w:r>
      <w:r w:rsidRPr="00DD13FD">
        <w:t>. pp. 24</w:t>
      </w:r>
      <w:r>
        <w:t>- 27</w:t>
      </w:r>
      <w:r w:rsidRPr="00DD13FD">
        <w:t>.</w:t>
      </w:r>
    </w:p>
    <w:p w:rsidR="00D30A0C" w:rsidRPr="00DD13FD" w:rsidRDefault="00D30A0C" w:rsidP="00837CD0">
      <w:pPr>
        <w:pStyle w:val="Lbjegyzetszveg"/>
        <w:rPr>
          <w:rFonts w:ascii="Times New Roman" w:hAnsi="Times New Roman" w:cs="Times New Roman"/>
        </w:rPr>
      </w:pPr>
    </w:p>
    <w:p w:rsidR="00D30A0C" w:rsidRPr="00732BC1" w:rsidRDefault="00D30A0C" w:rsidP="00837CD0">
      <w:pPr>
        <w:pStyle w:val="Lbjegyzetszveg"/>
        <w:rPr>
          <w:rFonts w:ascii="Times New Roman" w:hAnsi="Times New Roman" w:cs="Times New Roman"/>
          <w:u w:val="single"/>
        </w:rPr>
      </w:pPr>
      <w:r w:rsidRPr="00732BC1">
        <w:rPr>
          <w:rFonts w:ascii="Times New Roman" w:hAnsi="Times New Roman" w:cs="Times New Roman"/>
          <w:u w:val="single"/>
        </w:rPr>
        <w:t>9.</w:t>
      </w:r>
      <w:r w:rsidR="009D2CD0" w:rsidRPr="00732BC1">
        <w:rPr>
          <w:rFonts w:ascii="Times New Roman" w:hAnsi="Times New Roman" w:cs="Times New Roman"/>
          <w:u w:val="single"/>
        </w:rPr>
        <w:t xml:space="preserve"> Hongkong Woo után</w:t>
      </w:r>
    </w:p>
    <w:p w:rsidR="00D30A0C" w:rsidRDefault="00D30A0C" w:rsidP="00837CD0">
      <w:pPr>
        <w:pStyle w:val="Lbjegyzetszveg"/>
        <w:rPr>
          <w:rFonts w:ascii="Times New Roman" w:hAnsi="Times New Roman" w:cs="Times New Roman"/>
          <w:b/>
        </w:rPr>
      </w:pPr>
    </w:p>
    <w:p w:rsidR="005D4623" w:rsidRPr="005D4623" w:rsidRDefault="005D4623" w:rsidP="005D4623">
      <w:pPr>
        <w:spacing w:line="240" w:lineRule="auto"/>
        <w:ind w:firstLine="0"/>
        <w:jc w:val="left"/>
        <w:rPr>
          <w:rFonts w:eastAsia="Times New Roman"/>
          <w:i/>
          <w:szCs w:val="20"/>
          <w:lang w:eastAsia="hu-HU"/>
        </w:rPr>
      </w:pPr>
      <w:r w:rsidRPr="005D4623">
        <w:rPr>
          <w:i/>
        </w:rPr>
        <w:lastRenderedPageBreak/>
        <w:t>To, Lik Cheuk: A populáris film Hongkongban.</w:t>
      </w:r>
      <w:r>
        <w:rPr>
          <w:b/>
        </w:rPr>
        <w:t xml:space="preserve"> </w:t>
      </w:r>
      <w:r w:rsidRPr="00DD13FD">
        <w:rPr>
          <w:rStyle w:val="st"/>
          <w:szCs w:val="20"/>
        </w:rPr>
        <w:t>. In: Nowell-Smith, Geoffrey (ed.): Oxford Filmenciklopédia.</w:t>
      </w:r>
      <w:r>
        <w:rPr>
          <w:rStyle w:val="st"/>
          <w:szCs w:val="20"/>
        </w:rPr>
        <w:t xml:space="preserve"> Budapest: Glória, 2007. pp. 735–743</w:t>
      </w:r>
      <w:r w:rsidRPr="00DD13FD">
        <w:rPr>
          <w:rStyle w:val="st"/>
          <w:szCs w:val="20"/>
        </w:rPr>
        <w:t>.</w:t>
      </w:r>
    </w:p>
    <w:p w:rsidR="005D4623" w:rsidRDefault="005D4623" w:rsidP="00837CD0">
      <w:pPr>
        <w:pStyle w:val="Lbjegyzetszveg"/>
        <w:rPr>
          <w:rFonts w:ascii="Times New Roman" w:hAnsi="Times New Roman" w:cs="Times New Roman"/>
          <w:i/>
        </w:rPr>
      </w:pPr>
    </w:p>
    <w:p w:rsidR="00F934B1" w:rsidRPr="00F934B1" w:rsidRDefault="00F934B1" w:rsidP="00837CD0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Thompson, Kristin; Bordwell, David: A film története. </w:t>
      </w:r>
      <w:r w:rsidRPr="00F934B1">
        <w:rPr>
          <w:rFonts w:ascii="Times New Roman" w:hAnsi="Times New Roman" w:cs="Times New Roman"/>
        </w:rPr>
        <w:t>Budapest: Palatinus2007 pp. 688- 693.</w:t>
      </w:r>
    </w:p>
    <w:p w:rsidR="00F934B1" w:rsidRDefault="00F934B1" w:rsidP="00837CD0">
      <w:pPr>
        <w:pStyle w:val="Lbjegyzetszveg"/>
        <w:rPr>
          <w:rFonts w:ascii="Times New Roman" w:hAnsi="Times New Roman" w:cs="Times New Roman"/>
          <w:i/>
        </w:rPr>
      </w:pPr>
    </w:p>
    <w:p w:rsidR="00D30A0C" w:rsidRPr="00DD13FD" w:rsidRDefault="00D30A0C" w:rsidP="00837CD0">
      <w:pPr>
        <w:pStyle w:val="Lbjegyzetszveg"/>
        <w:rPr>
          <w:rFonts w:ascii="Times New Roman" w:hAnsi="Times New Roman" w:cs="Times New Roman"/>
        </w:rPr>
      </w:pPr>
      <w:r w:rsidRPr="00DD13FD">
        <w:rPr>
          <w:rFonts w:ascii="Times New Roman" w:hAnsi="Times New Roman" w:cs="Times New Roman"/>
          <w:i/>
        </w:rPr>
        <w:t>Varró Attila: Azonosítatlan holttestek</w:t>
      </w:r>
      <w:r w:rsidRPr="00DD13FD">
        <w:rPr>
          <w:rFonts w:ascii="Times New Roman" w:hAnsi="Times New Roman" w:cs="Times New Roman"/>
        </w:rPr>
        <w:t xml:space="preserve"> (Johnnie To) </w:t>
      </w:r>
      <w:r w:rsidRPr="00DD13FD">
        <w:rPr>
          <w:rFonts w:ascii="Times New Roman" w:hAnsi="Times New Roman" w:cs="Times New Roman"/>
          <w:i/>
        </w:rPr>
        <w:t>Filmvilág</w:t>
      </w:r>
      <w:r w:rsidRPr="00DD13FD">
        <w:rPr>
          <w:rFonts w:ascii="Times New Roman" w:hAnsi="Times New Roman" w:cs="Times New Roman"/>
        </w:rPr>
        <w:t xml:space="preserve"> 2005</w:t>
      </w:r>
      <w:r w:rsidR="00EA418E" w:rsidRPr="00DD13FD">
        <w:rPr>
          <w:rFonts w:ascii="Times New Roman" w:hAnsi="Times New Roman" w:cs="Times New Roman"/>
        </w:rPr>
        <w:t>. no. 04. pp. 24</w:t>
      </w:r>
      <w:r w:rsidRPr="00DD13FD">
        <w:rPr>
          <w:rFonts w:ascii="Times New Roman" w:hAnsi="Times New Roman" w:cs="Times New Roman"/>
        </w:rPr>
        <w:t>- 27.</w:t>
      </w:r>
    </w:p>
    <w:p w:rsidR="00D30A0C" w:rsidRPr="00DD13FD" w:rsidRDefault="00D30A0C" w:rsidP="00837CD0">
      <w:pPr>
        <w:pStyle w:val="Lbjegyzetszveg"/>
        <w:rPr>
          <w:rFonts w:ascii="Times New Roman" w:hAnsi="Times New Roman" w:cs="Times New Roman"/>
        </w:rPr>
      </w:pPr>
    </w:p>
    <w:p w:rsidR="00D30A0C" w:rsidRPr="00DD13FD" w:rsidRDefault="00BD23BE" w:rsidP="00D30A0C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Wong, Cindy Hing- Yuk: Távoli vásznak. Metropolis 2011. no.02. pp. 24- 41.</w:t>
      </w:r>
    </w:p>
    <w:p w:rsidR="00D30A0C" w:rsidRPr="00DD13FD" w:rsidRDefault="00D30A0C" w:rsidP="00837CD0">
      <w:pPr>
        <w:pStyle w:val="Lbjegyzetszveg"/>
        <w:rPr>
          <w:rFonts w:ascii="Times New Roman" w:hAnsi="Times New Roman" w:cs="Times New Roman"/>
        </w:rPr>
      </w:pPr>
    </w:p>
    <w:p w:rsidR="00D30A0C" w:rsidRPr="00DD13FD" w:rsidRDefault="00D30A0C" w:rsidP="00837CD0">
      <w:pPr>
        <w:pStyle w:val="Lbjegyzetszveg"/>
        <w:rPr>
          <w:rFonts w:ascii="Times New Roman" w:hAnsi="Times New Roman" w:cs="Times New Roman"/>
          <w:b/>
        </w:rPr>
      </w:pPr>
    </w:p>
    <w:p w:rsidR="00D30A0C" w:rsidRPr="00732BC1" w:rsidRDefault="00D30A0C" w:rsidP="00837CD0">
      <w:pPr>
        <w:pStyle w:val="Lbjegyzetszveg"/>
        <w:rPr>
          <w:rFonts w:ascii="Times New Roman" w:hAnsi="Times New Roman" w:cs="Times New Roman"/>
          <w:u w:val="single"/>
        </w:rPr>
      </w:pPr>
      <w:r w:rsidRPr="00732BC1">
        <w:rPr>
          <w:rFonts w:ascii="Times New Roman" w:hAnsi="Times New Roman" w:cs="Times New Roman"/>
          <w:u w:val="single"/>
        </w:rPr>
        <w:t>10.</w:t>
      </w:r>
      <w:r w:rsidR="009D2CD0" w:rsidRPr="00732BC1">
        <w:rPr>
          <w:rFonts w:ascii="Times New Roman" w:hAnsi="Times New Roman" w:cs="Times New Roman"/>
          <w:u w:val="single"/>
        </w:rPr>
        <w:t xml:space="preserve"> Dél- Korea: Bong Joon- ho transznacionális perspektívából</w:t>
      </w:r>
    </w:p>
    <w:p w:rsidR="00EA418E" w:rsidRPr="00DD13FD" w:rsidRDefault="00EA418E" w:rsidP="00837CD0">
      <w:pPr>
        <w:pStyle w:val="Lbjegyzetszveg"/>
        <w:rPr>
          <w:rFonts w:ascii="Times New Roman" w:hAnsi="Times New Roman" w:cs="Times New Roman"/>
        </w:rPr>
      </w:pPr>
    </w:p>
    <w:p w:rsidR="00B10157" w:rsidRPr="00DD13FD" w:rsidRDefault="00B10157" w:rsidP="00EA418E">
      <w:pPr>
        <w:ind w:firstLine="0"/>
        <w:rPr>
          <w:szCs w:val="20"/>
        </w:rPr>
      </w:pPr>
      <w:r w:rsidRPr="00DD13FD">
        <w:rPr>
          <w:i/>
          <w:szCs w:val="20"/>
        </w:rPr>
        <w:t xml:space="preserve">Géczi Zoltán: Kistigris, ha felcseperedik </w:t>
      </w:r>
      <w:r w:rsidRPr="00DD13FD">
        <w:rPr>
          <w:szCs w:val="20"/>
        </w:rPr>
        <w:t>(Koreai vihar 1999- 2005)</w:t>
      </w:r>
      <w:r w:rsidR="005D4623">
        <w:rPr>
          <w:szCs w:val="20"/>
        </w:rPr>
        <w:t xml:space="preserve"> </w:t>
      </w:r>
      <w:r w:rsidR="000D44D6" w:rsidRPr="00DD13FD">
        <w:rPr>
          <w:i/>
          <w:szCs w:val="20"/>
        </w:rPr>
        <w:t xml:space="preserve">Filmvilág. </w:t>
      </w:r>
      <w:r w:rsidR="000D44D6" w:rsidRPr="00DD13FD">
        <w:rPr>
          <w:szCs w:val="20"/>
        </w:rPr>
        <w:t>2005. no. 10. pp. 18- 21.</w:t>
      </w:r>
    </w:p>
    <w:p w:rsidR="00EA418E" w:rsidRDefault="00EA418E" w:rsidP="00FF6B56">
      <w:pPr>
        <w:ind w:firstLine="0"/>
        <w:rPr>
          <w:szCs w:val="20"/>
        </w:rPr>
      </w:pPr>
      <w:r w:rsidRPr="00DD13FD">
        <w:rPr>
          <w:i/>
          <w:szCs w:val="20"/>
        </w:rPr>
        <w:t>Klein, Christina: Miért érdemes az amerikanisztikának a koreai filmről gondolkodnia</w:t>
      </w:r>
      <w:r w:rsidRPr="00DD13FD">
        <w:rPr>
          <w:szCs w:val="20"/>
        </w:rPr>
        <w:t>. Metropolis 2011. no. 2. pp. 36- 54.</w:t>
      </w:r>
    </w:p>
    <w:p w:rsidR="00F934B1" w:rsidRPr="00F934B1" w:rsidRDefault="00F934B1" w:rsidP="00F934B1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Thompson, Kristin; Bordwell, David: A film története. </w:t>
      </w:r>
      <w:r>
        <w:rPr>
          <w:rFonts w:ascii="Times New Roman" w:hAnsi="Times New Roman" w:cs="Times New Roman"/>
        </w:rPr>
        <w:t>Budapest: Palatinus2007 pp. 696- 698</w:t>
      </w:r>
      <w:r w:rsidRPr="00F934B1">
        <w:rPr>
          <w:rFonts w:ascii="Times New Roman" w:hAnsi="Times New Roman" w:cs="Times New Roman"/>
        </w:rPr>
        <w:t>.</w:t>
      </w:r>
    </w:p>
    <w:p w:rsidR="00F934B1" w:rsidRPr="00DD13FD" w:rsidRDefault="00F934B1" w:rsidP="00FF6B56">
      <w:pPr>
        <w:ind w:firstLine="0"/>
        <w:rPr>
          <w:szCs w:val="20"/>
        </w:rPr>
      </w:pPr>
    </w:p>
    <w:p w:rsidR="00D30A0C" w:rsidRPr="00DD13FD" w:rsidRDefault="00D30A0C" w:rsidP="00837CD0">
      <w:pPr>
        <w:pStyle w:val="Lbjegyzetszveg"/>
        <w:rPr>
          <w:rFonts w:ascii="Times New Roman" w:hAnsi="Times New Roman" w:cs="Times New Roman"/>
          <w:b/>
        </w:rPr>
      </w:pPr>
    </w:p>
    <w:p w:rsidR="00837CD0" w:rsidRPr="00DD13FD" w:rsidRDefault="00837CD0" w:rsidP="001A68B8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BF215B" w:rsidRPr="00DD13FD" w:rsidRDefault="00BF215B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BF215B" w:rsidRPr="00DD13FD" w:rsidRDefault="00BF215B" w:rsidP="00B614ED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B614ED" w:rsidRPr="00DD13FD" w:rsidRDefault="00B614ED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096B51" w:rsidRPr="00DD13FD" w:rsidRDefault="00096B51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096B51" w:rsidRPr="00DD13FD" w:rsidRDefault="00096B51" w:rsidP="009D40EA">
      <w:pPr>
        <w:spacing w:line="240" w:lineRule="auto"/>
        <w:ind w:firstLine="0"/>
        <w:jc w:val="left"/>
        <w:rPr>
          <w:rFonts w:eastAsia="Times New Roman"/>
          <w:szCs w:val="20"/>
          <w:lang w:eastAsia="hu-HU"/>
        </w:rPr>
      </w:pPr>
    </w:p>
    <w:p w:rsidR="002E5693" w:rsidRDefault="002E5693" w:rsidP="009D40E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hu-HU"/>
        </w:rPr>
      </w:pPr>
    </w:p>
    <w:p w:rsidR="002E5693" w:rsidRDefault="002E5693" w:rsidP="009D40E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hu-HU"/>
        </w:rPr>
      </w:pPr>
    </w:p>
    <w:p w:rsidR="002E5693" w:rsidRDefault="002E5693" w:rsidP="009D40E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hu-HU"/>
        </w:rPr>
      </w:pPr>
    </w:p>
    <w:p w:rsidR="002E5693" w:rsidRDefault="002E5693" w:rsidP="009D40E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hu-HU"/>
        </w:rPr>
      </w:pPr>
    </w:p>
    <w:p w:rsidR="009D40EA" w:rsidRDefault="009D40EA" w:rsidP="009D40E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hu-HU"/>
        </w:rPr>
      </w:pPr>
    </w:p>
    <w:p w:rsidR="009D40EA" w:rsidRPr="009D40EA" w:rsidRDefault="009D40EA" w:rsidP="009D40E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hu-HU"/>
        </w:rPr>
      </w:pPr>
    </w:p>
    <w:p w:rsidR="009D40EA" w:rsidRDefault="00F43C93" w:rsidP="009D40EA">
      <w:r>
        <w:t>Utolsó letöltések dátuma: 2016. február 11.</w:t>
      </w:r>
    </w:p>
    <w:sectPr w:rsidR="009D40EA" w:rsidSect="002C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D6B"/>
    <w:multiLevelType w:val="hybridMultilevel"/>
    <w:tmpl w:val="0A722D1A"/>
    <w:lvl w:ilvl="0" w:tplc="040E000F">
      <w:start w:val="1"/>
      <w:numFmt w:val="decimal"/>
      <w:lvlText w:val="%1."/>
      <w:lvlJc w:val="left"/>
      <w:pPr>
        <w:ind w:left="1789" w:hanging="360"/>
      </w:p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A6D2285"/>
    <w:multiLevelType w:val="hybridMultilevel"/>
    <w:tmpl w:val="7056FDD6"/>
    <w:lvl w:ilvl="0" w:tplc="B65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A"/>
    <w:rsid w:val="00096B51"/>
    <w:rsid w:val="000B2986"/>
    <w:rsid w:val="000C585C"/>
    <w:rsid w:val="000D44D6"/>
    <w:rsid w:val="000E648E"/>
    <w:rsid w:val="001A68B8"/>
    <w:rsid w:val="001D4CAA"/>
    <w:rsid w:val="001D73C2"/>
    <w:rsid w:val="002B4472"/>
    <w:rsid w:val="002C0A47"/>
    <w:rsid w:val="002C2537"/>
    <w:rsid w:val="002C3F56"/>
    <w:rsid w:val="002E5693"/>
    <w:rsid w:val="002F1B4B"/>
    <w:rsid w:val="003133EF"/>
    <w:rsid w:val="005C4967"/>
    <w:rsid w:val="005D4623"/>
    <w:rsid w:val="006703AE"/>
    <w:rsid w:val="00677EEA"/>
    <w:rsid w:val="006B3F65"/>
    <w:rsid w:val="00707019"/>
    <w:rsid w:val="00732BC1"/>
    <w:rsid w:val="00823C77"/>
    <w:rsid w:val="0083545D"/>
    <w:rsid w:val="00837CD0"/>
    <w:rsid w:val="00942E2B"/>
    <w:rsid w:val="00954C92"/>
    <w:rsid w:val="00991843"/>
    <w:rsid w:val="009D2CD0"/>
    <w:rsid w:val="009D40EA"/>
    <w:rsid w:val="00B10157"/>
    <w:rsid w:val="00B614ED"/>
    <w:rsid w:val="00BD23BE"/>
    <w:rsid w:val="00BF215B"/>
    <w:rsid w:val="00C61A38"/>
    <w:rsid w:val="00CB759D"/>
    <w:rsid w:val="00D14758"/>
    <w:rsid w:val="00D30A0C"/>
    <w:rsid w:val="00D30FE2"/>
    <w:rsid w:val="00D6244B"/>
    <w:rsid w:val="00D70B9D"/>
    <w:rsid w:val="00D81CBB"/>
    <w:rsid w:val="00DC29B0"/>
    <w:rsid w:val="00DD13FD"/>
    <w:rsid w:val="00DD7D5B"/>
    <w:rsid w:val="00E430ED"/>
    <w:rsid w:val="00E97B66"/>
    <w:rsid w:val="00EA418E"/>
    <w:rsid w:val="00EB52C5"/>
    <w:rsid w:val="00F43C93"/>
    <w:rsid w:val="00F52173"/>
    <w:rsid w:val="00F7260C"/>
    <w:rsid w:val="00F934B1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F56"/>
  </w:style>
  <w:style w:type="paragraph" w:styleId="Cmsor1">
    <w:name w:val="heading 1"/>
    <w:basedOn w:val="Norml"/>
    <w:link w:val="Cmsor1Char"/>
    <w:uiPriority w:val="9"/>
    <w:qFormat/>
    <w:rsid w:val="00837CD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D40EA"/>
  </w:style>
  <w:style w:type="character" w:styleId="Kiemels">
    <w:name w:val="Emphasis"/>
    <w:basedOn w:val="Bekezdsalapbettpusa"/>
    <w:uiPriority w:val="20"/>
    <w:qFormat/>
    <w:rsid w:val="009D40EA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3AE"/>
    <w:pPr>
      <w:spacing w:line="240" w:lineRule="auto"/>
      <w:ind w:firstLine="0"/>
      <w:jc w:val="left"/>
    </w:pPr>
    <w:rPr>
      <w:rFonts w:asciiTheme="minorHAnsi" w:hAnsiTheme="minorHAnsi" w:cstheme="minorBidi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3AE"/>
    <w:rPr>
      <w:rFonts w:asciiTheme="minorHAnsi" w:hAnsiTheme="minorHAnsi" w:cstheme="minorBidi"/>
      <w:szCs w:val="20"/>
    </w:rPr>
  </w:style>
  <w:style w:type="character" w:styleId="Hiperhivatkozs">
    <w:name w:val="Hyperlink"/>
    <w:basedOn w:val="Bekezdsalapbettpusa"/>
    <w:uiPriority w:val="99"/>
    <w:unhideWhenUsed/>
    <w:rsid w:val="002C253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37CD0"/>
    <w:rPr>
      <w:rFonts w:eastAsia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A418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hu-H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F56"/>
  </w:style>
  <w:style w:type="paragraph" w:styleId="Cmsor1">
    <w:name w:val="heading 1"/>
    <w:basedOn w:val="Norml"/>
    <w:link w:val="Cmsor1Char"/>
    <w:uiPriority w:val="9"/>
    <w:qFormat/>
    <w:rsid w:val="00837CD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9D40EA"/>
  </w:style>
  <w:style w:type="character" w:styleId="Kiemels">
    <w:name w:val="Emphasis"/>
    <w:basedOn w:val="Bekezdsalapbettpusa"/>
    <w:uiPriority w:val="20"/>
    <w:qFormat/>
    <w:rsid w:val="009D40EA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3AE"/>
    <w:pPr>
      <w:spacing w:line="240" w:lineRule="auto"/>
      <w:ind w:firstLine="0"/>
      <w:jc w:val="left"/>
    </w:pPr>
    <w:rPr>
      <w:rFonts w:asciiTheme="minorHAnsi" w:hAnsiTheme="minorHAnsi" w:cstheme="minorBidi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3AE"/>
    <w:rPr>
      <w:rFonts w:asciiTheme="minorHAnsi" w:hAnsiTheme="minorHAnsi" w:cstheme="minorBidi"/>
      <w:szCs w:val="20"/>
    </w:rPr>
  </w:style>
  <w:style w:type="character" w:styleId="Hiperhivatkozs">
    <w:name w:val="Hyperlink"/>
    <w:basedOn w:val="Bekezdsalapbettpusa"/>
    <w:uiPriority w:val="99"/>
    <w:unhideWhenUsed/>
    <w:rsid w:val="002C253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37CD0"/>
    <w:rPr>
      <w:rFonts w:eastAsia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A418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tett.ro/cikk/1451/a-thriller-mufajtortenete-3-2-1960-19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lmtett.ro/cikk/1449/a-thriller-mufajtortenete-3-1-a-kezdetektol-1955-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lmtett.ro/cikk/2608/a-spanyol-film-a-60-as-evektol-napjainki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j.apertura.hu/2013/nyar/hegedus-a-giallo-mufaji-kerdes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lmtett.ro/cikk/1452/a-thriller-mufajtortenete-3-3-1980-tol-napjainki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4872-9DC9-44C8-8475-8D46F68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Lilla</cp:lastModifiedBy>
  <cp:revision>2</cp:revision>
  <dcterms:created xsi:type="dcterms:W3CDTF">2016-02-15T08:49:00Z</dcterms:created>
  <dcterms:modified xsi:type="dcterms:W3CDTF">2016-02-15T08:49:00Z</dcterms:modified>
</cp:coreProperties>
</file>