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56CA" w14:textId="77777777" w:rsidR="00DF7BA1" w:rsidRPr="005767AD" w:rsidRDefault="009C5192" w:rsidP="003E16C4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Tematika</w:t>
      </w:r>
    </w:p>
    <w:p w14:paraId="3AA62673" w14:textId="5E6D5C7F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Kurzus címe</w:t>
      </w:r>
      <w:r w:rsidRPr="00564FA9">
        <w:rPr>
          <w:rFonts w:ascii="Times New Roman" w:hAnsi="Times New Roman" w:cs="Times New Roman"/>
          <w:i/>
          <w:smallCaps/>
          <w:sz w:val="20"/>
        </w:rPr>
        <w:t>:</w:t>
      </w:r>
      <w:r w:rsidR="003E16C4" w:rsidRPr="00564FA9">
        <w:rPr>
          <w:rFonts w:ascii="Times New Roman" w:hAnsi="Times New Roman" w:cs="Times New Roman"/>
          <w:smallCaps/>
          <w:sz w:val="20"/>
        </w:rPr>
        <w:t xml:space="preserve"> </w:t>
      </w:r>
      <w:r w:rsidR="00FF07CB">
        <w:rPr>
          <w:rFonts w:ascii="Times New Roman" w:hAnsi="Times New Roman" w:cs="Times New Roman"/>
          <w:smallCaps/>
          <w:sz w:val="20"/>
        </w:rPr>
        <w:t>Társadalomtudományi ismeretek</w:t>
      </w:r>
    </w:p>
    <w:p w14:paraId="131DE3EB" w14:textId="6877650C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Kurzus kódja</w:t>
      </w:r>
      <w:r w:rsidRPr="005767AD">
        <w:rPr>
          <w:rFonts w:ascii="Times New Roman" w:hAnsi="Times New Roman" w:cs="Times New Roman"/>
          <w:i/>
          <w:sz w:val="20"/>
        </w:rPr>
        <w:t>:</w:t>
      </w:r>
      <w:r w:rsidR="003E16C4" w:rsidRPr="005767AD">
        <w:rPr>
          <w:rFonts w:ascii="Times New Roman" w:hAnsi="Times New Roman" w:cs="Times New Roman"/>
          <w:sz w:val="20"/>
        </w:rPr>
        <w:t xml:space="preserve"> </w:t>
      </w:r>
      <w:r w:rsidR="004D3BAE" w:rsidRPr="004D3BAE">
        <w:rPr>
          <w:rFonts w:ascii="Times New Roman" w:hAnsi="Times New Roman" w:cs="Times New Roman"/>
          <w:sz w:val="20"/>
        </w:rPr>
        <w:t>BTEE329OMA</w:t>
      </w:r>
    </w:p>
    <w:p w14:paraId="7CBD758D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Oktató</w:t>
      </w:r>
      <w:r w:rsidRPr="005767AD">
        <w:rPr>
          <w:rFonts w:ascii="Times New Roman" w:hAnsi="Times New Roman" w:cs="Times New Roman"/>
          <w:sz w:val="20"/>
        </w:rPr>
        <w:t>:</w:t>
      </w:r>
      <w:r w:rsidR="003E16C4" w:rsidRPr="005767AD">
        <w:rPr>
          <w:rFonts w:ascii="Times New Roman" w:hAnsi="Times New Roman" w:cs="Times New Roman"/>
          <w:sz w:val="20"/>
        </w:rPr>
        <w:t xml:space="preserve"> Horváth Lajos</w:t>
      </w:r>
    </w:p>
    <w:p w14:paraId="0B53917F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Órarendi információ:</w:t>
      </w:r>
    </w:p>
    <w:p w14:paraId="20015E93" w14:textId="052BB8CD" w:rsidR="009C5192" w:rsidRPr="005767AD" w:rsidRDefault="003E16C4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Az előadás helye:</w:t>
      </w:r>
      <w:r w:rsidR="00603091">
        <w:rPr>
          <w:rFonts w:ascii="Times New Roman" w:hAnsi="Times New Roman" w:cs="Times New Roman"/>
          <w:sz w:val="20"/>
        </w:rPr>
        <w:t xml:space="preserve"> </w:t>
      </w:r>
      <w:r w:rsidR="003830A9">
        <w:rPr>
          <w:rFonts w:ascii="Times New Roman" w:hAnsi="Times New Roman" w:cs="Times New Roman"/>
          <w:sz w:val="20"/>
        </w:rPr>
        <w:t>23</w:t>
      </w:r>
      <w:r w:rsidR="00436F54">
        <w:rPr>
          <w:rFonts w:ascii="Times New Roman" w:hAnsi="Times New Roman" w:cs="Times New Roman"/>
          <w:sz w:val="20"/>
        </w:rPr>
        <w:t>2/e.</w:t>
      </w:r>
    </w:p>
    <w:p w14:paraId="6F95F209" w14:textId="64A82D06" w:rsidR="003E16C4" w:rsidRPr="005767AD" w:rsidRDefault="003E16C4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Az előadás ideje: </w:t>
      </w:r>
      <w:r w:rsidR="004D3BAE">
        <w:rPr>
          <w:rFonts w:ascii="Times New Roman" w:hAnsi="Times New Roman" w:cs="Times New Roman"/>
          <w:sz w:val="20"/>
        </w:rPr>
        <w:t>Kedd, 14.00-16.00</w:t>
      </w:r>
    </w:p>
    <w:p w14:paraId="6B63F392" w14:textId="6F97CD09" w:rsidR="009C5192" w:rsidRPr="005767AD" w:rsidRDefault="009C5192" w:rsidP="00FC6305">
      <w:p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kurzus célja:</w:t>
      </w:r>
      <w:r w:rsidR="00F63F02" w:rsidRPr="005767AD">
        <w:rPr>
          <w:rFonts w:ascii="Times New Roman" w:hAnsi="Times New Roman" w:cs="Times New Roman"/>
          <w:sz w:val="20"/>
        </w:rPr>
        <w:t xml:space="preserve"> </w:t>
      </w:r>
      <w:r w:rsidR="0045519C">
        <w:rPr>
          <w:rFonts w:ascii="Times New Roman" w:hAnsi="Times New Roman" w:cs="Times New Roman"/>
          <w:sz w:val="20"/>
        </w:rPr>
        <w:t>A kurzus célja néhány alapvető társadalomtudományi és társadalomfilozófia</w:t>
      </w:r>
      <w:r w:rsidR="00451375">
        <w:rPr>
          <w:rFonts w:ascii="Times New Roman" w:hAnsi="Times New Roman" w:cs="Times New Roman"/>
          <w:sz w:val="20"/>
        </w:rPr>
        <w:t>i</w:t>
      </w:r>
      <w:r w:rsidR="0045519C">
        <w:rPr>
          <w:rFonts w:ascii="Times New Roman" w:hAnsi="Times New Roman" w:cs="Times New Roman"/>
          <w:sz w:val="20"/>
        </w:rPr>
        <w:t xml:space="preserve"> kérdésfelvetés vizsgálata a teljesség igénye nélkül. </w:t>
      </w:r>
      <w:r w:rsidR="00D62B9B">
        <w:rPr>
          <w:rFonts w:ascii="Times New Roman" w:hAnsi="Times New Roman" w:cs="Times New Roman"/>
          <w:sz w:val="20"/>
        </w:rPr>
        <w:t xml:space="preserve">Az előadássorozatban megvizsgáljuk a pszichikum, az én és a társadalom viszonyát. Ebből a szempontból a pszichoanalízis </w:t>
      </w:r>
      <w:r w:rsidR="00556647">
        <w:rPr>
          <w:rFonts w:ascii="Times New Roman" w:hAnsi="Times New Roman" w:cs="Times New Roman"/>
          <w:sz w:val="20"/>
        </w:rPr>
        <w:t xml:space="preserve">társadalomkritikai mozzanatai kulcsfontosságúak lesznek, de </w:t>
      </w:r>
      <w:r w:rsidR="001C4561">
        <w:rPr>
          <w:rFonts w:ascii="Times New Roman" w:hAnsi="Times New Roman" w:cs="Times New Roman"/>
          <w:sz w:val="20"/>
        </w:rPr>
        <w:t>a szociálpszichológia és a kritikai elméletek bizonyos elemzései is terítékre kerülnek.</w:t>
      </w:r>
    </w:p>
    <w:p w14:paraId="4C670FFA" w14:textId="231CA91B" w:rsidR="00316E63" w:rsidRDefault="00316E63" w:rsidP="00903B8F">
      <w:pPr>
        <w:spacing w:after="120"/>
        <w:jc w:val="both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Témakörö</w:t>
      </w:r>
      <w:r w:rsidR="00903B8F" w:rsidRPr="005767AD">
        <w:rPr>
          <w:rFonts w:ascii="Times New Roman" w:hAnsi="Times New Roman" w:cs="Times New Roman"/>
          <w:b/>
          <w:sz w:val="20"/>
        </w:rPr>
        <w:t>k</w:t>
      </w:r>
    </w:p>
    <w:p w14:paraId="65F2CD6C" w14:textId="5DB1A373" w:rsidR="008D0DFD" w:rsidRDefault="008D0DFD" w:rsidP="008D0DFD">
      <w:pPr>
        <w:pStyle w:val="Listaszerbekezds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pszichoanalízis és </w:t>
      </w:r>
      <w:r w:rsidR="00554596">
        <w:rPr>
          <w:rFonts w:ascii="Times New Roman" w:hAnsi="Times New Roman" w:cs="Times New Roman"/>
          <w:bCs/>
          <w:sz w:val="20"/>
        </w:rPr>
        <w:t>társadalomkritika</w:t>
      </w:r>
    </w:p>
    <w:p w14:paraId="02D8698B" w14:textId="1EC52C5F" w:rsidR="00511E17" w:rsidRDefault="00511E17" w:rsidP="008D0DFD">
      <w:pPr>
        <w:pStyle w:val="Listaszerbekezds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pszichoanalízis és tömegpszichológia</w:t>
      </w:r>
    </w:p>
    <w:p w14:paraId="0441251E" w14:textId="3D82E97F" w:rsidR="00554596" w:rsidRDefault="004239B2" w:rsidP="008D0DFD">
      <w:pPr>
        <w:pStyle w:val="Listaszerbekezds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 társadalmi nyilvánosság szerkezetváltozása</w:t>
      </w:r>
    </w:p>
    <w:p w14:paraId="47C64FEA" w14:textId="04243A0B" w:rsidR="00706C73" w:rsidRPr="002505B2" w:rsidRDefault="00706C73" w:rsidP="002505B2">
      <w:pPr>
        <w:pStyle w:val="Listaszerbekezds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 vallás és kapitalizmus</w:t>
      </w:r>
    </w:p>
    <w:p w14:paraId="418DD214" w14:textId="3F1D2710" w:rsidR="00432D10" w:rsidRDefault="009C5192" w:rsidP="0055657B">
      <w:p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kurzus teljesítésének feltételei</w:t>
      </w:r>
      <w:r w:rsidRPr="005767AD">
        <w:rPr>
          <w:rFonts w:ascii="Times New Roman" w:hAnsi="Times New Roman" w:cs="Times New Roman"/>
          <w:i/>
          <w:sz w:val="20"/>
        </w:rPr>
        <w:t>:</w:t>
      </w:r>
      <w:r w:rsidR="00DC3DC0" w:rsidRPr="005767AD">
        <w:rPr>
          <w:rFonts w:ascii="Times New Roman" w:hAnsi="Times New Roman" w:cs="Times New Roman"/>
          <w:sz w:val="20"/>
        </w:rPr>
        <w:t xml:space="preserve"> </w:t>
      </w:r>
    </w:p>
    <w:p w14:paraId="4EBDBB78" w14:textId="04AB6B74" w:rsidR="001C4561" w:rsidRPr="005767AD" w:rsidRDefault="009E3B24" w:rsidP="0055657B">
      <w:pPr>
        <w:spacing w:after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kurzus teljesítésének feltétele a szóbeli vagy írásbeli vizsga a jelentkezők létszámától függően.</w:t>
      </w:r>
    </w:p>
    <w:p w14:paraId="78C11BFC" w14:textId="3F45F331" w:rsidR="009C5192" w:rsidRDefault="009C5192" w:rsidP="002253F1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számonkérés módja</w:t>
      </w:r>
      <w:r w:rsidRPr="005767AD">
        <w:rPr>
          <w:rFonts w:ascii="Times New Roman" w:hAnsi="Times New Roman" w:cs="Times New Roman"/>
          <w:sz w:val="20"/>
        </w:rPr>
        <w:t>:</w:t>
      </w:r>
      <w:r w:rsidR="0055657B" w:rsidRPr="005767AD">
        <w:rPr>
          <w:rFonts w:ascii="Times New Roman" w:hAnsi="Times New Roman" w:cs="Times New Roman"/>
          <w:sz w:val="20"/>
        </w:rPr>
        <w:t xml:space="preserve"> </w:t>
      </w:r>
    </w:p>
    <w:p w14:paraId="798F8586" w14:textId="3917BDA8" w:rsidR="00581BFA" w:rsidRDefault="00B22F1C" w:rsidP="002253F1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számonkérés módja szóbeli kollokvium, mely a kötelező irodalmakon alapul. A kötelező irodalmak az alábbi listában található kötetekből származnak és minden óra előtt elérhetővé válnak a kurzus e-learning portálján.</w:t>
      </w:r>
      <w:r w:rsidR="004069D3">
        <w:rPr>
          <w:rFonts w:ascii="Times New Roman" w:hAnsi="Times New Roman" w:cs="Times New Roman"/>
          <w:sz w:val="20"/>
        </w:rPr>
        <w:t xml:space="preserve"> </w:t>
      </w:r>
    </w:p>
    <w:p w14:paraId="78D4BA5A" w14:textId="77777777" w:rsidR="00B22F1C" w:rsidRPr="005767AD" w:rsidRDefault="00B22F1C" w:rsidP="002253F1">
      <w:pPr>
        <w:spacing w:after="120"/>
        <w:rPr>
          <w:rFonts w:ascii="Times New Roman" w:hAnsi="Times New Roman" w:cs="Times New Roman"/>
          <w:sz w:val="20"/>
        </w:rPr>
      </w:pPr>
    </w:p>
    <w:p w14:paraId="235B80C5" w14:textId="016B743C" w:rsidR="009C5192" w:rsidRDefault="009C5192" w:rsidP="003E16C4">
      <w:pPr>
        <w:spacing w:after="120"/>
        <w:rPr>
          <w:rFonts w:ascii="Times New Roman" w:hAnsi="Times New Roman" w:cs="Times New Roman"/>
          <w:bCs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Kötelező irodalom</w:t>
      </w:r>
      <w:r w:rsidR="003B5CE0">
        <w:rPr>
          <w:rFonts w:ascii="Times New Roman" w:hAnsi="Times New Roman" w:cs="Times New Roman"/>
          <w:b/>
          <w:sz w:val="20"/>
        </w:rPr>
        <w:t xml:space="preserve"> (</w:t>
      </w:r>
      <w:r w:rsidR="003B5CE0" w:rsidRPr="003B5CE0">
        <w:rPr>
          <w:rFonts w:ascii="Times New Roman" w:hAnsi="Times New Roman" w:cs="Times New Roman"/>
          <w:bCs/>
          <w:i/>
          <w:iCs/>
          <w:sz w:val="20"/>
        </w:rPr>
        <w:t>e-learning</w:t>
      </w:r>
      <w:r w:rsidR="003B5CE0" w:rsidRPr="003B5CE0">
        <w:rPr>
          <w:rFonts w:ascii="Times New Roman" w:hAnsi="Times New Roman" w:cs="Times New Roman"/>
          <w:bCs/>
          <w:sz w:val="20"/>
        </w:rPr>
        <w:t>-ről letölthető)</w:t>
      </w:r>
    </w:p>
    <w:p w14:paraId="74063571" w14:textId="212015DC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Adorno, W. A.</w:t>
      </w:r>
      <w:r w:rsidR="00511E17">
        <w:rPr>
          <w:rFonts w:ascii="Times New Roman" w:hAnsi="Times New Roman" w:cs="Times New Roman"/>
          <w:bCs/>
          <w:sz w:val="20"/>
        </w:rPr>
        <w:t xml:space="preserve">: </w:t>
      </w:r>
      <w:r>
        <w:rPr>
          <w:rFonts w:ascii="Times New Roman" w:hAnsi="Times New Roman" w:cs="Times New Roman"/>
          <w:bCs/>
          <w:sz w:val="20"/>
        </w:rPr>
        <w:t xml:space="preserve">A freudi elmélet és a fasiszta propaganda. </w:t>
      </w:r>
      <w:r w:rsidRPr="00DB6AF6">
        <w:rPr>
          <w:rFonts w:ascii="Times New Roman" w:hAnsi="Times New Roman" w:cs="Times New Roman"/>
          <w:bCs/>
          <w:i/>
          <w:iCs/>
          <w:sz w:val="20"/>
        </w:rPr>
        <w:t>Imago Budapest</w:t>
      </w:r>
      <w:r>
        <w:rPr>
          <w:rFonts w:ascii="Times New Roman" w:hAnsi="Times New Roman" w:cs="Times New Roman"/>
          <w:bCs/>
          <w:sz w:val="20"/>
        </w:rPr>
        <w:t>, 2006/2-3., 7-32.</w:t>
      </w:r>
    </w:p>
    <w:p w14:paraId="2D3D2E28" w14:textId="66F36D10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Berger, P. L.</w:t>
      </w:r>
      <w:r w:rsidR="00511E17">
        <w:rPr>
          <w:rFonts w:ascii="Times New Roman" w:hAnsi="Times New Roman" w:cs="Times New Roman"/>
          <w:bCs/>
          <w:sz w:val="20"/>
        </w:rPr>
        <w:t>: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776054">
        <w:rPr>
          <w:rFonts w:ascii="Times New Roman" w:hAnsi="Times New Roman" w:cs="Times New Roman"/>
          <w:bCs/>
          <w:i/>
          <w:iCs/>
          <w:sz w:val="20"/>
        </w:rPr>
        <w:t>A kapitalista forradalom</w:t>
      </w:r>
      <w:r>
        <w:rPr>
          <w:rFonts w:ascii="Times New Roman" w:hAnsi="Times New Roman" w:cs="Times New Roman"/>
          <w:bCs/>
          <w:sz w:val="20"/>
        </w:rPr>
        <w:t>. Gondolat, Bp. 1992.</w:t>
      </w:r>
    </w:p>
    <w:p w14:paraId="1F2082FC" w14:textId="078F2BCD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Bourdieu, P.: </w:t>
      </w:r>
      <w:r w:rsidRPr="00776054">
        <w:rPr>
          <w:rFonts w:ascii="Times New Roman" w:hAnsi="Times New Roman" w:cs="Times New Roman"/>
          <w:bCs/>
          <w:i/>
          <w:iCs/>
          <w:sz w:val="20"/>
        </w:rPr>
        <w:t>A társadalmi egyenlőtlenségek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D467A">
        <w:rPr>
          <w:rFonts w:ascii="Times New Roman" w:hAnsi="Times New Roman" w:cs="Times New Roman"/>
          <w:bCs/>
          <w:i/>
          <w:iCs/>
          <w:sz w:val="20"/>
        </w:rPr>
        <w:t>újratermelődése</w:t>
      </w:r>
      <w:r>
        <w:rPr>
          <w:rFonts w:ascii="Times New Roman" w:hAnsi="Times New Roman" w:cs="Times New Roman"/>
          <w:bCs/>
          <w:sz w:val="20"/>
        </w:rPr>
        <w:t>. Gondolat, Bp. 1978.</w:t>
      </w:r>
    </w:p>
    <w:p w14:paraId="1A900867" w14:textId="20F93A7A" w:rsidR="00511E17" w:rsidRDefault="00511E17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Freud, S.:</w:t>
      </w:r>
      <w:r w:rsidR="00CB7CAB">
        <w:rPr>
          <w:rFonts w:ascii="Times New Roman" w:hAnsi="Times New Roman" w:cs="Times New Roman"/>
          <w:bCs/>
          <w:sz w:val="20"/>
        </w:rPr>
        <w:t xml:space="preserve"> </w:t>
      </w:r>
      <w:r w:rsidR="00CB7CAB" w:rsidRPr="002E12AF">
        <w:rPr>
          <w:rFonts w:ascii="Times New Roman" w:hAnsi="Times New Roman" w:cs="Times New Roman"/>
          <w:bCs/>
          <w:i/>
          <w:iCs/>
          <w:sz w:val="20"/>
        </w:rPr>
        <w:t>Tömegpszichológia</w:t>
      </w:r>
      <w:r w:rsidR="002E12AF" w:rsidRPr="002E12AF">
        <w:rPr>
          <w:rFonts w:ascii="Times New Roman" w:hAnsi="Times New Roman" w:cs="Times New Roman"/>
          <w:bCs/>
          <w:i/>
          <w:iCs/>
          <w:sz w:val="20"/>
        </w:rPr>
        <w:t>: Társadalomlélektani írások</w:t>
      </w:r>
      <w:r w:rsidR="00CB7CAB" w:rsidRPr="002E12AF">
        <w:rPr>
          <w:rFonts w:ascii="Times New Roman" w:hAnsi="Times New Roman" w:cs="Times New Roman"/>
          <w:bCs/>
          <w:i/>
          <w:iCs/>
          <w:sz w:val="20"/>
        </w:rPr>
        <w:t>.</w:t>
      </w:r>
      <w:r w:rsidR="00CB7CAB">
        <w:rPr>
          <w:rFonts w:ascii="Times New Roman" w:hAnsi="Times New Roman" w:cs="Times New Roman"/>
          <w:bCs/>
          <w:sz w:val="20"/>
        </w:rPr>
        <w:t xml:space="preserve"> </w:t>
      </w:r>
      <w:r w:rsidR="002E12AF">
        <w:rPr>
          <w:rFonts w:ascii="Times New Roman" w:hAnsi="Times New Roman" w:cs="Times New Roman"/>
          <w:bCs/>
          <w:sz w:val="20"/>
        </w:rPr>
        <w:t>Cserépfali Kiadó, Bp. 1995.</w:t>
      </w:r>
    </w:p>
    <w:p w14:paraId="3D4DB7D7" w14:textId="18492F4B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Freud, S.</w:t>
      </w:r>
      <w:r w:rsidR="00511E17">
        <w:rPr>
          <w:rFonts w:ascii="Times New Roman" w:hAnsi="Times New Roman" w:cs="Times New Roman"/>
          <w:bCs/>
          <w:sz w:val="20"/>
        </w:rPr>
        <w:t>: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CE2869">
        <w:rPr>
          <w:rFonts w:ascii="Times New Roman" w:hAnsi="Times New Roman" w:cs="Times New Roman"/>
          <w:bCs/>
          <w:i/>
          <w:iCs/>
          <w:sz w:val="20"/>
        </w:rPr>
        <w:t>Egy illúzió jövője</w:t>
      </w:r>
      <w:r>
        <w:rPr>
          <w:rFonts w:ascii="Times New Roman" w:hAnsi="Times New Roman" w:cs="Times New Roman"/>
          <w:bCs/>
          <w:sz w:val="20"/>
        </w:rPr>
        <w:t>. Párbeszéd Kiadó, Bp. 1991.</w:t>
      </w:r>
    </w:p>
    <w:p w14:paraId="69929915" w14:textId="4AA80200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Freud, S.</w:t>
      </w:r>
      <w:r w:rsidR="00511E17">
        <w:rPr>
          <w:rFonts w:ascii="Times New Roman" w:hAnsi="Times New Roman" w:cs="Times New Roman"/>
          <w:bCs/>
          <w:sz w:val="20"/>
        </w:rPr>
        <w:t>: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CE2869">
        <w:rPr>
          <w:rFonts w:ascii="Times New Roman" w:hAnsi="Times New Roman" w:cs="Times New Roman"/>
          <w:bCs/>
          <w:i/>
          <w:iCs/>
          <w:sz w:val="20"/>
        </w:rPr>
        <w:t>Rossz közérzet a kultúrában</w:t>
      </w:r>
      <w:r>
        <w:rPr>
          <w:rFonts w:ascii="Times New Roman" w:hAnsi="Times New Roman" w:cs="Times New Roman"/>
          <w:bCs/>
          <w:sz w:val="20"/>
        </w:rPr>
        <w:t>. In: S. Freud: Esszék. Gondolat, Bp. 1982.</w:t>
      </w:r>
    </w:p>
    <w:p w14:paraId="38079CA3" w14:textId="77777777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Goffman, E.: </w:t>
      </w:r>
      <w:r w:rsidRPr="004F132D">
        <w:rPr>
          <w:rFonts w:ascii="Times New Roman" w:hAnsi="Times New Roman" w:cs="Times New Roman"/>
          <w:bCs/>
          <w:i/>
          <w:iCs/>
          <w:sz w:val="20"/>
        </w:rPr>
        <w:t>A hétköznapi élet szociálpszichológiája</w:t>
      </w:r>
      <w:r>
        <w:rPr>
          <w:rFonts w:ascii="Times New Roman" w:hAnsi="Times New Roman" w:cs="Times New Roman"/>
          <w:bCs/>
          <w:sz w:val="20"/>
        </w:rPr>
        <w:t>. Gondolat, Bp. 1981.</w:t>
      </w:r>
    </w:p>
    <w:p w14:paraId="1710E32C" w14:textId="77777777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Habermas, J.: </w:t>
      </w:r>
      <w:r w:rsidRPr="00DE5408">
        <w:rPr>
          <w:rFonts w:ascii="Times New Roman" w:hAnsi="Times New Roman" w:cs="Times New Roman"/>
          <w:bCs/>
          <w:i/>
          <w:iCs/>
          <w:sz w:val="20"/>
        </w:rPr>
        <w:t>A társadalmi nyilvánosság szerkezetváltozása</w:t>
      </w:r>
      <w:r>
        <w:rPr>
          <w:rFonts w:ascii="Times New Roman" w:hAnsi="Times New Roman" w:cs="Times New Roman"/>
          <w:bCs/>
          <w:sz w:val="20"/>
        </w:rPr>
        <w:t>. Gondolat-Századvég, Bp. 1993.</w:t>
      </w:r>
    </w:p>
    <w:p w14:paraId="7DE7CD2C" w14:textId="77777777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Koeslter, A.: </w:t>
      </w:r>
      <w:r w:rsidRPr="00776054">
        <w:rPr>
          <w:rFonts w:ascii="Times New Roman" w:hAnsi="Times New Roman" w:cs="Times New Roman"/>
          <w:bCs/>
          <w:i/>
          <w:iCs/>
          <w:sz w:val="20"/>
        </w:rPr>
        <w:t>A jógi és a komis</w:t>
      </w:r>
      <w:r>
        <w:rPr>
          <w:rFonts w:ascii="Times New Roman" w:hAnsi="Times New Roman" w:cs="Times New Roman"/>
          <w:bCs/>
          <w:i/>
          <w:iCs/>
          <w:sz w:val="20"/>
        </w:rPr>
        <w:t>s</w:t>
      </w:r>
      <w:r w:rsidRPr="00776054">
        <w:rPr>
          <w:rFonts w:ascii="Times New Roman" w:hAnsi="Times New Roman" w:cs="Times New Roman"/>
          <w:bCs/>
          <w:i/>
          <w:iCs/>
          <w:sz w:val="20"/>
        </w:rPr>
        <w:t>zár</w:t>
      </w:r>
      <w:r>
        <w:rPr>
          <w:rFonts w:ascii="Times New Roman" w:hAnsi="Times New Roman" w:cs="Times New Roman"/>
          <w:bCs/>
          <w:sz w:val="20"/>
        </w:rPr>
        <w:t>. Osiris-Századvég, Bp. 1994.</w:t>
      </w:r>
    </w:p>
    <w:p w14:paraId="40B7080C" w14:textId="2A6184DB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Le Bon, G.</w:t>
      </w:r>
      <w:r w:rsidR="00511E17">
        <w:rPr>
          <w:rFonts w:ascii="Times New Roman" w:hAnsi="Times New Roman" w:cs="Times New Roman"/>
          <w:bCs/>
          <w:sz w:val="20"/>
        </w:rPr>
        <w:t>: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6C7A8C">
        <w:rPr>
          <w:rFonts w:ascii="Times New Roman" w:hAnsi="Times New Roman" w:cs="Times New Roman"/>
          <w:bCs/>
          <w:i/>
          <w:iCs/>
          <w:sz w:val="20"/>
        </w:rPr>
        <w:t>A tömegek lélektana</w:t>
      </w:r>
      <w:r>
        <w:rPr>
          <w:rFonts w:ascii="Times New Roman" w:hAnsi="Times New Roman" w:cs="Times New Roman"/>
          <w:bCs/>
          <w:sz w:val="20"/>
        </w:rPr>
        <w:t xml:space="preserve">. Hatágú Síp Alapítvány, Bp. 1993. </w:t>
      </w:r>
    </w:p>
    <w:p w14:paraId="48BC7FF6" w14:textId="3839D497" w:rsidR="00C2326C" w:rsidRDefault="00C2326C" w:rsidP="003E16C4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Mead, G. H.: </w:t>
      </w:r>
      <w:r w:rsidRPr="00776054">
        <w:rPr>
          <w:rFonts w:ascii="Times New Roman" w:hAnsi="Times New Roman" w:cs="Times New Roman"/>
          <w:bCs/>
          <w:i/>
          <w:iCs/>
          <w:sz w:val="20"/>
        </w:rPr>
        <w:t>A pszichikum, az én és a társadalom</w:t>
      </w:r>
      <w:r>
        <w:rPr>
          <w:rFonts w:ascii="Times New Roman" w:hAnsi="Times New Roman" w:cs="Times New Roman"/>
          <w:bCs/>
          <w:sz w:val="20"/>
        </w:rPr>
        <w:t>. Gondolat, Bp. 1973.</w:t>
      </w:r>
    </w:p>
    <w:p w14:paraId="1D9D88F6" w14:textId="5EE6969D" w:rsidR="001E2D90" w:rsidRDefault="001E2D90" w:rsidP="0090319A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Rorty, R.: Freud és a </w:t>
      </w:r>
      <w:r w:rsidR="00774D9D">
        <w:rPr>
          <w:rFonts w:ascii="Times New Roman" w:hAnsi="Times New Roman" w:cs="Times New Roman"/>
          <w:bCs/>
          <w:sz w:val="20"/>
        </w:rPr>
        <w:t xml:space="preserve">morális reflexió. </w:t>
      </w:r>
      <w:r w:rsidR="0090319A">
        <w:rPr>
          <w:rFonts w:ascii="Times New Roman" w:hAnsi="Times New Roman" w:cs="Times New Roman"/>
          <w:bCs/>
          <w:sz w:val="20"/>
        </w:rPr>
        <w:t xml:space="preserve">In R. Rorty: </w:t>
      </w:r>
      <w:r w:rsidR="0090319A" w:rsidRPr="00BA4A63">
        <w:rPr>
          <w:rFonts w:ascii="Times New Roman" w:hAnsi="Times New Roman" w:cs="Times New Roman"/>
          <w:bCs/>
          <w:i/>
          <w:iCs/>
          <w:sz w:val="20"/>
        </w:rPr>
        <w:t>Esetlegesség, irónia és szolidaritás</w:t>
      </w:r>
      <w:r w:rsidR="0090319A">
        <w:rPr>
          <w:rFonts w:ascii="Times New Roman" w:hAnsi="Times New Roman" w:cs="Times New Roman"/>
          <w:bCs/>
          <w:sz w:val="20"/>
        </w:rPr>
        <w:t xml:space="preserve">. Jelenkor, </w:t>
      </w:r>
      <w:r w:rsidR="0090319A" w:rsidRPr="0090319A">
        <w:rPr>
          <w:rFonts w:ascii="Times New Roman" w:hAnsi="Times New Roman" w:cs="Times New Roman"/>
          <w:bCs/>
          <w:sz w:val="20"/>
        </w:rPr>
        <w:t>Pécs</w:t>
      </w:r>
      <w:r w:rsidR="002505B2">
        <w:rPr>
          <w:rFonts w:ascii="Times New Roman" w:hAnsi="Times New Roman" w:cs="Times New Roman"/>
          <w:bCs/>
          <w:sz w:val="20"/>
        </w:rPr>
        <w:t>, 1994.</w:t>
      </w:r>
    </w:p>
    <w:p w14:paraId="046EE20C" w14:textId="77777777" w:rsidR="00FF4FB2" w:rsidRDefault="00FF4FB2" w:rsidP="003E16C4">
      <w:pPr>
        <w:spacing w:after="120"/>
        <w:rPr>
          <w:rFonts w:ascii="Times New Roman" w:hAnsi="Times New Roman" w:cs="Times New Roman"/>
          <w:bCs/>
          <w:sz w:val="20"/>
        </w:rPr>
      </w:pPr>
    </w:p>
    <w:p w14:paraId="79D435AE" w14:textId="77777777" w:rsidR="009923DE" w:rsidRDefault="009923DE" w:rsidP="00B175C8">
      <w:pPr>
        <w:spacing w:after="120"/>
        <w:jc w:val="center"/>
        <w:rPr>
          <w:rFonts w:ascii="Times New Roman" w:hAnsi="Times New Roman" w:cs="Times New Roman"/>
          <w:bCs/>
          <w:sz w:val="20"/>
        </w:rPr>
      </w:pPr>
    </w:p>
    <w:p w14:paraId="70D09D25" w14:textId="402B6E52" w:rsidR="003204B3" w:rsidRPr="00511E17" w:rsidRDefault="009C5192" w:rsidP="00511E17">
      <w:pPr>
        <w:spacing w:after="120"/>
        <w:jc w:val="center"/>
        <w:rPr>
          <w:rFonts w:ascii="Times New Roman" w:hAnsi="Times New Roman" w:cs="Times New Roman"/>
          <w:i/>
          <w:sz w:val="20"/>
        </w:rPr>
      </w:pPr>
      <w:r w:rsidRPr="005767AD">
        <w:rPr>
          <w:rFonts w:ascii="Times New Roman" w:hAnsi="Times New Roman" w:cs="Times New Roman"/>
          <w:i/>
          <w:sz w:val="20"/>
        </w:rPr>
        <w:t>A kurzus tematikája a félév folyamán</w:t>
      </w:r>
      <w:r w:rsidR="003204B3" w:rsidRPr="005767AD">
        <w:rPr>
          <w:rFonts w:ascii="Times New Roman" w:hAnsi="Times New Roman" w:cs="Times New Roman"/>
          <w:i/>
          <w:sz w:val="20"/>
        </w:rPr>
        <w:t xml:space="preserve"> változhat. Az oktató az utolsó órán megbeszéli a hallgatókkal a kurzus teljesítését a félévi munka tükrében.</w:t>
      </w:r>
    </w:p>
    <w:sectPr w:rsidR="003204B3" w:rsidRPr="0051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778"/>
    <w:multiLevelType w:val="hybridMultilevel"/>
    <w:tmpl w:val="532A0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656"/>
    <w:multiLevelType w:val="hybridMultilevel"/>
    <w:tmpl w:val="4DA2D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1AEE"/>
    <w:multiLevelType w:val="hybridMultilevel"/>
    <w:tmpl w:val="412CC8C8"/>
    <w:lvl w:ilvl="0" w:tplc="235E3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33C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3BA"/>
    <w:multiLevelType w:val="hybridMultilevel"/>
    <w:tmpl w:val="2BD4D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0962"/>
    <w:multiLevelType w:val="hybridMultilevel"/>
    <w:tmpl w:val="5C34BBC8"/>
    <w:lvl w:ilvl="0" w:tplc="FE34D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1041B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7442"/>
    <w:multiLevelType w:val="hybridMultilevel"/>
    <w:tmpl w:val="E0965D42"/>
    <w:lvl w:ilvl="0" w:tplc="F5020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192"/>
    <w:rsid w:val="00040540"/>
    <w:rsid w:val="00087193"/>
    <w:rsid w:val="000936CE"/>
    <w:rsid w:val="000964C5"/>
    <w:rsid w:val="000B0D87"/>
    <w:rsid w:val="000B5E6F"/>
    <w:rsid w:val="000D2F9E"/>
    <w:rsid w:val="000E2577"/>
    <w:rsid w:val="001314CD"/>
    <w:rsid w:val="00134CC1"/>
    <w:rsid w:val="0013735A"/>
    <w:rsid w:val="00155F2E"/>
    <w:rsid w:val="00172AC9"/>
    <w:rsid w:val="00175DB3"/>
    <w:rsid w:val="00193339"/>
    <w:rsid w:val="001B5270"/>
    <w:rsid w:val="001C4561"/>
    <w:rsid w:val="001D0695"/>
    <w:rsid w:val="001D467A"/>
    <w:rsid w:val="001E2D90"/>
    <w:rsid w:val="001E6A54"/>
    <w:rsid w:val="001F5F0D"/>
    <w:rsid w:val="00202DCD"/>
    <w:rsid w:val="00222F44"/>
    <w:rsid w:val="002253F1"/>
    <w:rsid w:val="002505B2"/>
    <w:rsid w:val="0025240F"/>
    <w:rsid w:val="00263A7F"/>
    <w:rsid w:val="0029085D"/>
    <w:rsid w:val="002959F8"/>
    <w:rsid w:val="00296D2E"/>
    <w:rsid w:val="002B75B2"/>
    <w:rsid w:val="002C25BB"/>
    <w:rsid w:val="002D7ECC"/>
    <w:rsid w:val="002E12AF"/>
    <w:rsid w:val="002E413F"/>
    <w:rsid w:val="002E7839"/>
    <w:rsid w:val="00306A09"/>
    <w:rsid w:val="00316E63"/>
    <w:rsid w:val="003204B3"/>
    <w:rsid w:val="003221AA"/>
    <w:rsid w:val="0033581D"/>
    <w:rsid w:val="00356060"/>
    <w:rsid w:val="003830A9"/>
    <w:rsid w:val="00397746"/>
    <w:rsid w:val="003B116B"/>
    <w:rsid w:val="003B52FB"/>
    <w:rsid w:val="003B5CE0"/>
    <w:rsid w:val="003B7F89"/>
    <w:rsid w:val="003C3952"/>
    <w:rsid w:val="003D2F42"/>
    <w:rsid w:val="003D76C2"/>
    <w:rsid w:val="003D7D20"/>
    <w:rsid w:val="003E16C4"/>
    <w:rsid w:val="003E4E99"/>
    <w:rsid w:val="004069D3"/>
    <w:rsid w:val="00412E33"/>
    <w:rsid w:val="004239B2"/>
    <w:rsid w:val="004307C3"/>
    <w:rsid w:val="00432D10"/>
    <w:rsid w:val="00436F54"/>
    <w:rsid w:val="00442963"/>
    <w:rsid w:val="00444351"/>
    <w:rsid w:val="00451375"/>
    <w:rsid w:val="00452667"/>
    <w:rsid w:val="0045519C"/>
    <w:rsid w:val="004A40A8"/>
    <w:rsid w:val="004B0441"/>
    <w:rsid w:val="004C5E1D"/>
    <w:rsid w:val="004C797C"/>
    <w:rsid w:val="004D3BAE"/>
    <w:rsid w:val="004F132D"/>
    <w:rsid w:val="004F2911"/>
    <w:rsid w:val="00500970"/>
    <w:rsid w:val="00511E17"/>
    <w:rsid w:val="00540558"/>
    <w:rsid w:val="00553245"/>
    <w:rsid w:val="00554596"/>
    <w:rsid w:val="00554A13"/>
    <w:rsid w:val="0055657B"/>
    <w:rsid w:val="00556647"/>
    <w:rsid w:val="00564B66"/>
    <w:rsid w:val="00564FA9"/>
    <w:rsid w:val="005679BC"/>
    <w:rsid w:val="00573393"/>
    <w:rsid w:val="005767AD"/>
    <w:rsid w:val="00581BFA"/>
    <w:rsid w:val="005A072D"/>
    <w:rsid w:val="005A1A04"/>
    <w:rsid w:val="005A2643"/>
    <w:rsid w:val="005A3CD5"/>
    <w:rsid w:val="005B7CA8"/>
    <w:rsid w:val="005F47D0"/>
    <w:rsid w:val="005F7DE2"/>
    <w:rsid w:val="00603091"/>
    <w:rsid w:val="00603F52"/>
    <w:rsid w:val="00624688"/>
    <w:rsid w:val="00631D3E"/>
    <w:rsid w:val="0063366F"/>
    <w:rsid w:val="00635499"/>
    <w:rsid w:val="00644263"/>
    <w:rsid w:val="00660658"/>
    <w:rsid w:val="00692BCF"/>
    <w:rsid w:val="00695729"/>
    <w:rsid w:val="006A4557"/>
    <w:rsid w:val="006B2F96"/>
    <w:rsid w:val="006C108B"/>
    <w:rsid w:val="006C485D"/>
    <w:rsid w:val="006C49B8"/>
    <w:rsid w:val="006C7A8C"/>
    <w:rsid w:val="006E6FC1"/>
    <w:rsid w:val="006F3F24"/>
    <w:rsid w:val="00706C73"/>
    <w:rsid w:val="00734E48"/>
    <w:rsid w:val="00737C07"/>
    <w:rsid w:val="007722E2"/>
    <w:rsid w:val="00774D9D"/>
    <w:rsid w:val="00776054"/>
    <w:rsid w:val="00785158"/>
    <w:rsid w:val="00797F32"/>
    <w:rsid w:val="007A6BDE"/>
    <w:rsid w:val="007B4450"/>
    <w:rsid w:val="00815270"/>
    <w:rsid w:val="00844096"/>
    <w:rsid w:val="00844F22"/>
    <w:rsid w:val="00850447"/>
    <w:rsid w:val="00876D5D"/>
    <w:rsid w:val="00880D56"/>
    <w:rsid w:val="00884969"/>
    <w:rsid w:val="00885891"/>
    <w:rsid w:val="0089394B"/>
    <w:rsid w:val="00895586"/>
    <w:rsid w:val="008B0A4F"/>
    <w:rsid w:val="008B42F7"/>
    <w:rsid w:val="008D0DFD"/>
    <w:rsid w:val="008F67D9"/>
    <w:rsid w:val="009010A6"/>
    <w:rsid w:val="0090319A"/>
    <w:rsid w:val="00903B8F"/>
    <w:rsid w:val="00922769"/>
    <w:rsid w:val="00925759"/>
    <w:rsid w:val="00955D01"/>
    <w:rsid w:val="0096689F"/>
    <w:rsid w:val="00980F7B"/>
    <w:rsid w:val="009815D0"/>
    <w:rsid w:val="009821C3"/>
    <w:rsid w:val="00983944"/>
    <w:rsid w:val="0098522A"/>
    <w:rsid w:val="009923DE"/>
    <w:rsid w:val="00994FB9"/>
    <w:rsid w:val="009B3773"/>
    <w:rsid w:val="009C5192"/>
    <w:rsid w:val="009E2442"/>
    <w:rsid w:val="009E3B24"/>
    <w:rsid w:val="009E71C0"/>
    <w:rsid w:val="009F2ECB"/>
    <w:rsid w:val="00A01012"/>
    <w:rsid w:val="00A02532"/>
    <w:rsid w:val="00A04B7F"/>
    <w:rsid w:val="00A149A9"/>
    <w:rsid w:val="00A14BD3"/>
    <w:rsid w:val="00A208F7"/>
    <w:rsid w:val="00A2772E"/>
    <w:rsid w:val="00A31897"/>
    <w:rsid w:val="00A64AE7"/>
    <w:rsid w:val="00A77379"/>
    <w:rsid w:val="00A803B4"/>
    <w:rsid w:val="00A9095B"/>
    <w:rsid w:val="00AE10FE"/>
    <w:rsid w:val="00AE5A4C"/>
    <w:rsid w:val="00AF3021"/>
    <w:rsid w:val="00B175C8"/>
    <w:rsid w:val="00B22F1C"/>
    <w:rsid w:val="00B30D2C"/>
    <w:rsid w:val="00B445E6"/>
    <w:rsid w:val="00B45055"/>
    <w:rsid w:val="00B51DD5"/>
    <w:rsid w:val="00B7604C"/>
    <w:rsid w:val="00B95F48"/>
    <w:rsid w:val="00BA261D"/>
    <w:rsid w:val="00BA2831"/>
    <w:rsid w:val="00BA4A63"/>
    <w:rsid w:val="00BB14D3"/>
    <w:rsid w:val="00BB6519"/>
    <w:rsid w:val="00BF440A"/>
    <w:rsid w:val="00C15E82"/>
    <w:rsid w:val="00C2326C"/>
    <w:rsid w:val="00C30395"/>
    <w:rsid w:val="00C40E43"/>
    <w:rsid w:val="00C42B06"/>
    <w:rsid w:val="00C50349"/>
    <w:rsid w:val="00C544A3"/>
    <w:rsid w:val="00C60A55"/>
    <w:rsid w:val="00CB7CAB"/>
    <w:rsid w:val="00CC46E9"/>
    <w:rsid w:val="00CE2869"/>
    <w:rsid w:val="00D15925"/>
    <w:rsid w:val="00D336C4"/>
    <w:rsid w:val="00D4009E"/>
    <w:rsid w:val="00D41256"/>
    <w:rsid w:val="00D51258"/>
    <w:rsid w:val="00D62B9B"/>
    <w:rsid w:val="00D6324C"/>
    <w:rsid w:val="00D73953"/>
    <w:rsid w:val="00D7779B"/>
    <w:rsid w:val="00D859EA"/>
    <w:rsid w:val="00DA2967"/>
    <w:rsid w:val="00DB172E"/>
    <w:rsid w:val="00DB6AF6"/>
    <w:rsid w:val="00DC0DC5"/>
    <w:rsid w:val="00DC3DC0"/>
    <w:rsid w:val="00DD51C3"/>
    <w:rsid w:val="00DE5408"/>
    <w:rsid w:val="00DE586A"/>
    <w:rsid w:val="00DF7BA1"/>
    <w:rsid w:val="00E03D36"/>
    <w:rsid w:val="00E25A9B"/>
    <w:rsid w:val="00E348FB"/>
    <w:rsid w:val="00E427C3"/>
    <w:rsid w:val="00E5037E"/>
    <w:rsid w:val="00E867C0"/>
    <w:rsid w:val="00EA2AA6"/>
    <w:rsid w:val="00EB0AE1"/>
    <w:rsid w:val="00EE473E"/>
    <w:rsid w:val="00EE537A"/>
    <w:rsid w:val="00EF619F"/>
    <w:rsid w:val="00F30F8A"/>
    <w:rsid w:val="00F37DDF"/>
    <w:rsid w:val="00F52617"/>
    <w:rsid w:val="00F554C2"/>
    <w:rsid w:val="00F564CB"/>
    <w:rsid w:val="00F63F02"/>
    <w:rsid w:val="00F73786"/>
    <w:rsid w:val="00F8024E"/>
    <w:rsid w:val="00FA67AF"/>
    <w:rsid w:val="00FB4509"/>
    <w:rsid w:val="00FC2D83"/>
    <w:rsid w:val="00FC6305"/>
    <w:rsid w:val="00FD3B5E"/>
    <w:rsid w:val="00FE2894"/>
    <w:rsid w:val="00FF07C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5692"/>
  <w15:docId w15:val="{7819F6E1-0FD4-4373-8186-9AFC1DA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52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F0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936C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9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9400-AF67-49B3-A436-0D73EA6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Horváth Lajos</cp:lastModifiedBy>
  <cp:revision>213</cp:revision>
  <cp:lastPrinted>2019-02-06T13:23:00Z</cp:lastPrinted>
  <dcterms:created xsi:type="dcterms:W3CDTF">2017-02-14T08:58:00Z</dcterms:created>
  <dcterms:modified xsi:type="dcterms:W3CDTF">2022-02-02T07:07:00Z</dcterms:modified>
</cp:coreProperties>
</file>